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AE9" w:rsidRDefault="00000000" w14:paraId="4C3C3D5C" w14:textId="77777777">
      <w:pPr>
        <w:spacing w:before="200" w:after="60"/>
        <w:jc w:val="center"/>
      </w:pPr>
      <w:r>
        <w:rPr>
          <w:rFonts w:ascii="Arial" w:hAnsi="Arial" w:eastAsia="Arial" w:cs="Arial"/>
          <w:b/>
          <w:bCs/>
          <w:color w:val="1A3A5C"/>
          <w:sz w:val="52"/>
          <w:szCs w:val="52"/>
        </w:rPr>
        <w:t>FACILITATING DISCUSSION</w:t>
      </w:r>
    </w:p>
    <w:p w:rsidR="00336AE9" w:rsidRDefault="00000000" w14:paraId="3E0AC046" w14:textId="77777777">
      <w:pPr>
        <w:spacing w:after="60"/>
        <w:jc w:val="center"/>
      </w:pPr>
      <w:r>
        <w:rPr>
          <w:rFonts w:ascii="Arial" w:hAnsi="Arial" w:eastAsia="Arial" w:cs="Arial"/>
          <w:b/>
          <w:bCs/>
          <w:color w:val="D4A853"/>
          <w:sz w:val="38"/>
          <w:szCs w:val="38"/>
        </w:rPr>
        <w:t>IN SMALL GROUPS</w:t>
      </w:r>
    </w:p>
    <w:p w:rsidR="00336AE9" w:rsidRDefault="00000000" w14:paraId="3D7F0CB4" w14:textId="77777777">
      <w:pPr>
        <w:spacing w:after="60"/>
        <w:jc w:val="center"/>
      </w:pPr>
      <w:r>
        <w:rPr>
          <w:rFonts w:ascii="Arial" w:hAnsi="Arial" w:eastAsia="Arial" w:cs="Arial"/>
          <w:i/>
          <w:iCs/>
          <w:color w:val="555555"/>
          <w:sz w:val="25"/>
          <w:szCs w:val="25"/>
        </w:rPr>
        <w:t>A Practical Guide for Small Group Leaders</w:t>
      </w:r>
    </w:p>
    <w:p w:rsidR="00336AE9" w:rsidRDefault="00336AE9" w14:paraId="4E1735F9" w14:textId="77777777">
      <w:pPr>
        <w:pBdr>
          <w:bottom w:val="single" w:color="D4A853" w:sz="10" w:space="4"/>
        </w:pBdr>
        <w:spacing w:after="300"/>
        <w:jc w:val="cente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0AAC249D" w14:textId="77777777">
        <w:tc>
          <w:tcPr>
            <w:tcW w:w="0" w:type="auto"/>
            <w:tcBorders>
              <w:top w:val="single" w:color="D4A853" w:sz="8" w:space="0"/>
              <w:left w:val="single" w:color="D4A853" w:sz="24" w:space="0"/>
              <w:bottom w:val="single" w:color="D4A853" w:sz="8" w:space="0"/>
              <w:right w:val="none" w:color="FFFFFF" w:sz="0" w:space="0"/>
            </w:tcBorders>
            <w:shd w:val="clear" w:color="auto" w:fill="FFFBEF"/>
            <w:tcMar>
              <w:top w:w="130" w:type="dxa"/>
              <w:left w:w="260" w:type="dxa"/>
              <w:bottom w:w="130" w:type="dxa"/>
              <w:right w:w="200" w:type="dxa"/>
            </w:tcMar>
          </w:tcPr>
          <w:p w:rsidR="00336AE9" w:rsidRDefault="00000000" w14:paraId="6B7E7077" w14:textId="77777777">
            <w:pPr>
              <w:spacing w:before="50" w:after="50"/>
            </w:pPr>
            <w:r>
              <w:rPr>
                <w:b/>
                <w:bCs/>
                <w:color w:val="5C3317"/>
                <w:sz w:val="24"/>
                <w:szCs w:val="24"/>
              </w:rPr>
              <w:t>A word to you, leader…</w:t>
            </w:r>
          </w:p>
          <w:p w:rsidR="00336AE9" w:rsidRDefault="00336AE9" w14:paraId="6CAD6B5B" w14:textId="77777777">
            <w:pPr>
              <w:spacing w:before="50" w:after="50"/>
            </w:pPr>
          </w:p>
          <w:p w:rsidR="00336AE9" w:rsidRDefault="00000000" w14:paraId="53FC7213" w14:textId="77777777">
            <w:pPr>
              <w:spacing w:before="50" w:after="50"/>
            </w:pPr>
            <w:r>
              <w:rPr>
                <w:color w:val="5C3317"/>
                <w:sz w:val="22"/>
                <w:szCs w:val="22"/>
              </w:rPr>
              <w:t>One of the greatest gifts you can give your group is not a perfectly prepared lesson — it's a room where people feel safe to talk, question, share, and grow. That's the gift of facilitated discussion. And while it may feel less "in control" than teaching, it is one of the most powerful environments for transformation that exists.</w:t>
            </w:r>
          </w:p>
          <w:p w:rsidR="00336AE9" w:rsidRDefault="00336AE9" w14:paraId="16B13206" w14:textId="77777777">
            <w:pPr>
              <w:spacing w:before="50" w:after="50"/>
            </w:pPr>
          </w:p>
          <w:p w:rsidR="00336AE9" w:rsidRDefault="00000000" w14:paraId="26D8D1F8" w14:textId="77777777">
            <w:pPr>
              <w:spacing w:before="50" w:after="50"/>
            </w:pPr>
            <w:r>
              <w:rPr>
                <w:color w:val="5C3317"/>
                <w:sz w:val="22"/>
                <w:szCs w:val="22"/>
              </w:rPr>
              <w:t>Jesus himself used questions more than declarations. He invited people into conversation, into discovery, into ownership of what they were learning. That is what this guide is about — helping you do the same.</w:t>
            </w:r>
          </w:p>
          <w:p w:rsidR="00336AE9" w:rsidRDefault="00336AE9" w14:paraId="66FBDD00" w14:textId="77777777">
            <w:pPr>
              <w:spacing w:before="50" w:after="50"/>
            </w:pPr>
          </w:p>
          <w:p w:rsidR="00336AE9" w:rsidRDefault="00000000" w14:paraId="675A34E5" w14:textId="77777777">
            <w:pPr>
              <w:spacing w:before="50" w:after="50"/>
            </w:pPr>
            <w:r>
              <w:rPr>
                <w:i/>
                <w:iCs/>
                <w:color w:val="8B6914"/>
                <w:sz w:val="21"/>
                <w:szCs w:val="21"/>
              </w:rPr>
              <w:t>"Come, let us reason together."  — Isaiah 1:18</w:t>
            </w:r>
          </w:p>
        </w:tc>
      </w:tr>
    </w:tbl>
    <w:p w:rsidR="00336AE9" w:rsidRDefault="00336AE9" w14:paraId="09055256" w14:textId="77777777">
      <w:pPr>
        <w:spacing w:after="240"/>
      </w:pPr>
    </w:p>
    <w:p w:rsidR="00336AE9" w:rsidRDefault="00000000" w14:paraId="2C3462AB" w14:textId="77777777">
      <w:pPr>
        <w:pStyle w:val="Heading1"/>
      </w:pPr>
      <w:r>
        <w:t>1.  Facilitation vs. Teaching — What's the Difference?</w:t>
      </w:r>
    </w:p>
    <w:p w:rsidR="00336AE9" w:rsidRDefault="00000000" w14:paraId="70BA0127" w14:textId="77777777">
      <w:pPr>
        <w:spacing w:after="160"/>
      </w:pPr>
      <w:r>
        <w:rPr>
          <w:color w:val="222222"/>
        </w:rPr>
        <w:t xml:space="preserve">Before anything else, it's important to understand what facilitating a discussion </w:t>
      </w:r>
      <w:proofErr w:type="gramStart"/>
      <w:r>
        <w:rPr>
          <w:color w:val="222222"/>
        </w:rPr>
        <w:t>actually is</w:t>
      </w:r>
      <w:proofErr w:type="gramEnd"/>
      <w:r>
        <w:rPr>
          <w:color w:val="222222"/>
        </w:rPr>
        <w:t xml:space="preserve"> — and what it is not. Many leaders instinctively default to teaching mode because it feels more prepared, more in control, and easier to measure. But facilitation is a completely different skill, and it produces something that teaching alone cannot.</w:t>
      </w:r>
    </w:p>
    <w:p w:rsidR="00336AE9" w:rsidRDefault="00336AE9" w14:paraId="2ACB1680"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480"/>
        <w:gridCol w:w="4880"/>
      </w:tblGrid>
      <w:tr w:rsidR="00336AE9" w14:paraId="7E99D4CE" w14:textId="77777777">
        <w:tc>
          <w:tcPr>
            <w:tcW w:w="0" w:type="auto"/>
            <w:tcBorders>
              <w:top w:val="none" w:color="FFFFFF" w:sz="0" w:space="0"/>
              <w:left w:val="none" w:color="FFFFFF" w:sz="0" w:space="0"/>
              <w:bottom w:val="none" w:color="FFFFFF" w:sz="0" w:space="0"/>
              <w:right w:val="none" w:color="FFFFFF" w:sz="0" w:space="0"/>
            </w:tcBorders>
            <w:shd w:val="clear" w:color="auto" w:fill="1A3A5C"/>
            <w:tcMar>
              <w:top w:w="100" w:type="dxa"/>
              <w:left w:w="180" w:type="dxa"/>
              <w:bottom w:w="100" w:type="dxa"/>
              <w:right w:w="120" w:type="dxa"/>
            </w:tcMar>
          </w:tcPr>
          <w:p w:rsidR="00336AE9" w:rsidRDefault="00000000" w14:paraId="4C2B048A" w14:textId="77777777">
            <w:pPr>
              <w:jc w:val="center"/>
            </w:pPr>
            <w:r>
              <w:rPr>
                <w:rFonts w:ascii="Arial" w:hAnsi="Arial" w:eastAsia="Arial" w:cs="Arial"/>
                <w:b/>
                <w:bCs/>
                <w:color w:val="FFFFFF"/>
              </w:rPr>
              <w:t>TEACHING / LECTURING</w:t>
            </w:r>
          </w:p>
        </w:tc>
        <w:tc>
          <w:tcPr>
            <w:tcW w:w="0" w:type="auto"/>
            <w:tcBorders>
              <w:top w:val="none" w:color="FFFFFF" w:sz="0" w:space="0"/>
              <w:left w:val="none" w:color="FFFFFF" w:sz="0" w:space="0"/>
              <w:bottom w:val="none" w:color="FFFFFF" w:sz="0" w:space="0"/>
              <w:right w:val="none" w:color="FFFFFF" w:sz="0" w:space="0"/>
            </w:tcBorders>
            <w:shd w:val="clear" w:color="auto" w:fill="D4A853"/>
            <w:tcMar>
              <w:top w:w="100" w:type="dxa"/>
              <w:left w:w="180" w:type="dxa"/>
              <w:bottom w:w="100" w:type="dxa"/>
              <w:right w:w="120" w:type="dxa"/>
            </w:tcMar>
          </w:tcPr>
          <w:p w:rsidR="00336AE9" w:rsidRDefault="00000000" w14:paraId="295A0C62" w14:textId="77777777">
            <w:pPr>
              <w:jc w:val="center"/>
            </w:pPr>
            <w:r>
              <w:rPr>
                <w:rFonts w:ascii="Arial" w:hAnsi="Arial" w:eastAsia="Arial" w:cs="Arial"/>
                <w:b/>
                <w:bCs/>
                <w:color w:val="FFFFFF"/>
              </w:rPr>
              <w:t>FACILITATING DISCUSSION</w:t>
            </w:r>
          </w:p>
        </w:tc>
      </w:tr>
      <w:tr w:rsidR="00336AE9" w14:paraId="166471DF" w14:textId="77777777">
        <w:tc>
          <w:tcPr>
            <w:tcW w:w="0" w:type="auto"/>
            <w:tcBorders>
              <w:top w:val="single" w:color="CCCCCC" w:sz="2" w:space="0"/>
              <w:left w:val="single" w:color="CCCCCC" w:sz="2" w:space="0"/>
              <w:bottom w:val="single" w:color="CCCCCC" w:sz="2" w:space="0"/>
              <w:right w:val="single" w:color="CCCCCC" w:sz="2" w:space="0"/>
            </w:tcBorders>
            <w:shd w:val="clear" w:color="auto" w:fill="F0F4FA"/>
            <w:tcMar>
              <w:top w:w="80" w:type="dxa"/>
              <w:left w:w="160" w:type="dxa"/>
              <w:bottom w:w="80" w:type="dxa"/>
              <w:right w:w="120" w:type="dxa"/>
            </w:tcMar>
          </w:tcPr>
          <w:p w:rsidR="00336AE9" w:rsidRDefault="00000000" w14:paraId="6E85CE6E" w14:textId="77777777">
            <w:r>
              <w:rPr>
                <w:color w:val="333333"/>
                <w:sz w:val="21"/>
                <w:szCs w:val="21"/>
              </w:rPr>
              <w:t>Leader transfers knowledge to members</w:t>
            </w:r>
          </w:p>
        </w:tc>
        <w:tc>
          <w:tcPr>
            <w:tcW w:w="0" w:type="auto"/>
            <w:tcBorders>
              <w:top w:val="single" w:color="CCCCCC" w:sz="2" w:space="0"/>
              <w:left w:val="single" w:color="CCCCCC" w:sz="2" w:space="0"/>
              <w:bottom w:val="single" w:color="CCCCCC" w:sz="2" w:space="0"/>
              <w:right w:val="single" w:color="CCCCCC" w:sz="2" w:space="0"/>
            </w:tcBorders>
            <w:shd w:val="clear" w:color="auto" w:fill="FFFBEF"/>
            <w:tcMar>
              <w:top w:w="80" w:type="dxa"/>
              <w:left w:w="160" w:type="dxa"/>
              <w:bottom w:w="80" w:type="dxa"/>
              <w:right w:w="120" w:type="dxa"/>
            </w:tcMar>
          </w:tcPr>
          <w:p w:rsidR="00336AE9" w:rsidRDefault="00000000" w14:paraId="1E4D4BDF" w14:textId="77777777">
            <w:r>
              <w:rPr>
                <w:color w:val="333333"/>
                <w:sz w:val="21"/>
                <w:szCs w:val="21"/>
              </w:rPr>
              <w:t>Leader draws knowledge out from members</w:t>
            </w:r>
          </w:p>
        </w:tc>
      </w:tr>
      <w:tr w:rsidR="00336AE9" w14:paraId="1A48EE32" w14:textId="77777777">
        <w:tc>
          <w:tcPr>
            <w:tcW w:w="0" w:type="auto"/>
            <w:tcBorders>
              <w:top w:val="single" w:color="CCCCCC" w:sz="2" w:space="0"/>
              <w:left w:val="single" w:color="CCCCCC" w:sz="2" w:space="0"/>
              <w:bottom w:val="single" w:color="CCCCCC" w:sz="2" w:space="0"/>
              <w:right w:val="single" w:color="CCCCCC" w:sz="2" w:space="0"/>
            </w:tcBorders>
            <w:shd w:val="clear" w:color="auto" w:fill="E3EAF5"/>
            <w:tcMar>
              <w:top w:w="80" w:type="dxa"/>
              <w:left w:w="160" w:type="dxa"/>
              <w:bottom w:w="80" w:type="dxa"/>
              <w:right w:w="120" w:type="dxa"/>
            </w:tcMar>
          </w:tcPr>
          <w:p w:rsidR="00336AE9" w:rsidRDefault="00000000" w14:paraId="267132E8" w14:textId="77777777">
            <w:r>
              <w:rPr>
                <w:color w:val="333333"/>
                <w:sz w:val="21"/>
                <w:szCs w:val="21"/>
              </w:rPr>
              <w:t>One voice speaks; others listen</w:t>
            </w:r>
          </w:p>
        </w:tc>
        <w:tc>
          <w:tcPr>
            <w:tcW w:w="0" w:type="auto"/>
            <w:tcBorders>
              <w:top w:val="single" w:color="CCCCCC" w:sz="2" w:space="0"/>
              <w:left w:val="single" w:color="CCCCCC" w:sz="2" w:space="0"/>
              <w:bottom w:val="single" w:color="CCCCCC" w:sz="2" w:space="0"/>
              <w:right w:val="single" w:color="CCCCCC" w:sz="2" w:space="0"/>
            </w:tcBorders>
            <w:shd w:val="clear" w:color="auto" w:fill="FFF4D4"/>
            <w:tcMar>
              <w:top w:w="80" w:type="dxa"/>
              <w:left w:w="160" w:type="dxa"/>
              <w:bottom w:w="80" w:type="dxa"/>
              <w:right w:w="120" w:type="dxa"/>
            </w:tcMar>
          </w:tcPr>
          <w:p w:rsidR="00336AE9" w:rsidRDefault="00000000" w14:paraId="5FBABF47" w14:textId="77777777">
            <w:r>
              <w:rPr>
                <w:color w:val="333333"/>
                <w:sz w:val="21"/>
                <w:szCs w:val="21"/>
              </w:rPr>
              <w:t>Many voices contribute; leader guides</w:t>
            </w:r>
          </w:p>
        </w:tc>
      </w:tr>
      <w:tr w:rsidR="00336AE9" w14:paraId="5B92E377" w14:textId="77777777">
        <w:tc>
          <w:tcPr>
            <w:tcW w:w="0" w:type="auto"/>
            <w:tcBorders>
              <w:top w:val="single" w:color="CCCCCC" w:sz="2" w:space="0"/>
              <w:left w:val="single" w:color="CCCCCC" w:sz="2" w:space="0"/>
              <w:bottom w:val="single" w:color="CCCCCC" w:sz="2" w:space="0"/>
              <w:right w:val="single" w:color="CCCCCC" w:sz="2" w:space="0"/>
            </w:tcBorders>
            <w:shd w:val="clear" w:color="auto" w:fill="F0F4FA"/>
            <w:tcMar>
              <w:top w:w="80" w:type="dxa"/>
              <w:left w:w="160" w:type="dxa"/>
              <w:bottom w:w="80" w:type="dxa"/>
              <w:right w:w="120" w:type="dxa"/>
            </w:tcMar>
          </w:tcPr>
          <w:p w:rsidR="00336AE9" w:rsidRDefault="00000000" w14:paraId="7AE6C11D" w14:textId="77777777">
            <w:r>
              <w:rPr>
                <w:color w:val="333333"/>
                <w:sz w:val="21"/>
                <w:szCs w:val="21"/>
              </w:rPr>
              <w:t>Success = content delivered clearly</w:t>
            </w:r>
          </w:p>
        </w:tc>
        <w:tc>
          <w:tcPr>
            <w:tcW w:w="0" w:type="auto"/>
            <w:tcBorders>
              <w:top w:val="single" w:color="CCCCCC" w:sz="2" w:space="0"/>
              <w:left w:val="single" w:color="CCCCCC" w:sz="2" w:space="0"/>
              <w:bottom w:val="single" w:color="CCCCCC" w:sz="2" w:space="0"/>
              <w:right w:val="single" w:color="CCCCCC" w:sz="2" w:space="0"/>
            </w:tcBorders>
            <w:shd w:val="clear" w:color="auto" w:fill="FFFBEF"/>
            <w:tcMar>
              <w:top w:w="80" w:type="dxa"/>
              <w:left w:w="160" w:type="dxa"/>
              <w:bottom w:w="80" w:type="dxa"/>
              <w:right w:w="120" w:type="dxa"/>
            </w:tcMar>
          </w:tcPr>
          <w:p w:rsidR="00336AE9" w:rsidRDefault="00000000" w14:paraId="018B6449" w14:textId="77777777">
            <w:r>
              <w:rPr>
                <w:color w:val="333333"/>
                <w:sz w:val="21"/>
                <w:szCs w:val="21"/>
              </w:rPr>
              <w:t>Success = everyone engaged and growing</w:t>
            </w:r>
          </w:p>
        </w:tc>
      </w:tr>
      <w:tr w:rsidR="00336AE9" w14:paraId="4702403C" w14:textId="77777777">
        <w:tc>
          <w:tcPr>
            <w:tcW w:w="0" w:type="auto"/>
            <w:tcBorders>
              <w:top w:val="single" w:color="CCCCCC" w:sz="2" w:space="0"/>
              <w:left w:val="single" w:color="CCCCCC" w:sz="2" w:space="0"/>
              <w:bottom w:val="single" w:color="CCCCCC" w:sz="2" w:space="0"/>
              <w:right w:val="single" w:color="CCCCCC" w:sz="2" w:space="0"/>
            </w:tcBorders>
            <w:shd w:val="clear" w:color="auto" w:fill="E3EAF5"/>
            <w:tcMar>
              <w:top w:w="80" w:type="dxa"/>
              <w:left w:w="160" w:type="dxa"/>
              <w:bottom w:w="80" w:type="dxa"/>
              <w:right w:w="120" w:type="dxa"/>
            </w:tcMar>
          </w:tcPr>
          <w:p w:rsidR="00336AE9" w:rsidRDefault="00000000" w14:paraId="2D2D26BF" w14:textId="77777777">
            <w:r>
              <w:rPr>
                <w:color w:val="333333"/>
                <w:sz w:val="21"/>
                <w:szCs w:val="21"/>
              </w:rPr>
              <w:t>Leader is the expert</w:t>
            </w:r>
          </w:p>
        </w:tc>
        <w:tc>
          <w:tcPr>
            <w:tcW w:w="0" w:type="auto"/>
            <w:tcBorders>
              <w:top w:val="single" w:color="CCCCCC" w:sz="2" w:space="0"/>
              <w:left w:val="single" w:color="CCCCCC" w:sz="2" w:space="0"/>
              <w:bottom w:val="single" w:color="CCCCCC" w:sz="2" w:space="0"/>
              <w:right w:val="single" w:color="CCCCCC" w:sz="2" w:space="0"/>
            </w:tcBorders>
            <w:shd w:val="clear" w:color="auto" w:fill="FFF4D4"/>
            <w:tcMar>
              <w:top w:w="80" w:type="dxa"/>
              <w:left w:w="160" w:type="dxa"/>
              <w:bottom w:w="80" w:type="dxa"/>
              <w:right w:w="120" w:type="dxa"/>
            </w:tcMar>
          </w:tcPr>
          <w:p w:rsidR="00336AE9" w:rsidRDefault="00000000" w14:paraId="38343C83" w14:textId="77777777">
            <w:r>
              <w:rPr>
                <w:color w:val="333333"/>
                <w:sz w:val="21"/>
                <w:szCs w:val="21"/>
              </w:rPr>
              <w:t>Leader is the guide</w:t>
            </w:r>
          </w:p>
        </w:tc>
      </w:tr>
      <w:tr w:rsidR="00336AE9" w14:paraId="4C127D48" w14:textId="77777777">
        <w:tc>
          <w:tcPr>
            <w:tcW w:w="0" w:type="auto"/>
            <w:tcBorders>
              <w:top w:val="single" w:color="CCCCCC" w:sz="2" w:space="0"/>
              <w:left w:val="single" w:color="CCCCCC" w:sz="2" w:space="0"/>
              <w:bottom w:val="single" w:color="CCCCCC" w:sz="2" w:space="0"/>
              <w:right w:val="single" w:color="CCCCCC" w:sz="2" w:space="0"/>
            </w:tcBorders>
            <w:shd w:val="clear" w:color="auto" w:fill="F0F4FA"/>
            <w:tcMar>
              <w:top w:w="80" w:type="dxa"/>
              <w:left w:w="160" w:type="dxa"/>
              <w:bottom w:w="80" w:type="dxa"/>
              <w:right w:w="120" w:type="dxa"/>
            </w:tcMar>
          </w:tcPr>
          <w:p w:rsidR="00336AE9" w:rsidRDefault="00000000" w14:paraId="3C67250C" w14:textId="77777777">
            <w:r>
              <w:rPr>
                <w:color w:val="333333"/>
                <w:sz w:val="21"/>
                <w:szCs w:val="21"/>
              </w:rPr>
              <w:t>Members are recipients</w:t>
            </w:r>
          </w:p>
        </w:tc>
        <w:tc>
          <w:tcPr>
            <w:tcW w:w="0" w:type="auto"/>
            <w:tcBorders>
              <w:top w:val="single" w:color="CCCCCC" w:sz="2" w:space="0"/>
              <w:left w:val="single" w:color="CCCCCC" w:sz="2" w:space="0"/>
              <w:bottom w:val="single" w:color="CCCCCC" w:sz="2" w:space="0"/>
              <w:right w:val="single" w:color="CCCCCC" w:sz="2" w:space="0"/>
            </w:tcBorders>
            <w:shd w:val="clear" w:color="auto" w:fill="FFFBEF"/>
            <w:tcMar>
              <w:top w:w="80" w:type="dxa"/>
              <w:left w:w="160" w:type="dxa"/>
              <w:bottom w:w="80" w:type="dxa"/>
              <w:right w:w="120" w:type="dxa"/>
            </w:tcMar>
          </w:tcPr>
          <w:p w:rsidR="00336AE9" w:rsidRDefault="00000000" w14:paraId="5C0522BC" w14:textId="77777777">
            <w:r>
              <w:rPr>
                <w:color w:val="333333"/>
                <w:sz w:val="21"/>
                <w:szCs w:val="21"/>
              </w:rPr>
              <w:t>Members are participants</w:t>
            </w:r>
          </w:p>
        </w:tc>
      </w:tr>
      <w:tr w:rsidR="00336AE9" w14:paraId="1173532A" w14:textId="77777777">
        <w:tc>
          <w:tcPr>
            <w:tcW w:w="0" w:type="auto"/>
            <w:tcBorders>
              <w:top w:val="single" w:color="CCCCCC" w:sz="2" w:space="0"/>
              <w:left w:val="single" w:color="CCCCCC" w:sz="2" w:space="0"/>
              <w:bottom w:val="single" w:color="CCCCCC" w:sz="2" w:space="0"/>
              <w:right w:val="single" w:color="CCCCCC" w:sz="2" w:space="0"/>
            </w:tcBorders>
            <w:shd w:val="clear" w:color="auto" w:fill="E3EAF5"/>
            <w:tcMar>
              <w:top w:w="80" w:type="dxa"/>
              <w:left w:w="160" w:type="dxa"/>
              <w:bottom w:w="80" w:type="dxa"/>
              <w:right w:w="120" w:type="dxa"/>
            </w:tcMar>
          </w:tcPr>
          <w:p w:rsidR="00336AE9" w:rsidRDefault="00000000" w14:paraId="7C5D1E13" w14:textId="77777777">
            <w:r>
              <w:rPr>
                <w:color w:val="333333"/>
                <w:sz w:val="21"/>
                <w:szCs w:val="21"/>
              </w:rPr>
              <w:t>Application is left to the individual</w:t>
            </w:r>
          </w:p>
        </w:tc>
        <w:tc>
          <w:tcPr>
            <w:tcW w:w="0" w:type="auto"/>
            <w:tcBorders>
              <w:top w:val="single" w:color="CCCCCC" w:sz="2" w:space="0"/>
              <w:left w:val="single" w:color="CCCCCC" w:sz="2" w:space="0"/>
              <w:bottom w:val="single" w:color="CCCCCC" w:sz="2" w:space="0"/>
              <w:right w:val="single" w:color="CCCCCC" w:sz="2" w:space="0"/>
            </w:tcBorders>
            <w:shd w:val="clear" w:color="auto" w:fill="FFF4D4"/>
            <w:tcMar>
              <w:top w:w="80" w:type="dxa"/>
              <w:left w:w="160" w:type="dxa"/>
              <w:bottom w:w="80" w:type="dxa"/>
              <w:right w:w="120" w:type="dxa"/>
            </w:tcMar>
          </w:tcPr>
          <w:p w:rsidR="00336AE9" w:rsidRDefault="00000000" w14:paraId="1B57C6D3" w14:textId="77777777">
            <w:r>
              <w:rPr>
                <w:color w:val="333333"/>
                <w:sz w:val="21"/>
                <w:szCs w:val="21"/>
              </w:rPr>
              <w:t>Application is explored together</w:t>
            </w:r>
          </w:p>
        </w:tc>
      </w:tr>
    </w:tbl>
    <w:p w:rsidR="00336AE9" w:rsidRDefault="00336AE9" w14:paraId="104A22D1" w14:textId="77777777">
      <w:pPr>
        <w:spacing w:after="140"/>
      </w:pPr>
    </w:p>
    <w:p w:rsidR="00336AE9" w:rsidRDefault="00000000" w14:paraId="07265404" w14:textId="77777777">
      <w:pPr>
        <w:spacing w:after="160"/>
      </w:pPr>
      <w:r>
        <w:rPr>
          <w:color w:val="222222"/>
        </w:rPr>
        <w:t>Neither approach is superior — both have their place. But in a small group, discussion-based facilitation is usually far more effective for building community, deepening personal application, and producing lasting change. Teaching fills the mind. Facilitation transforms the heart.</w:t>
      </w:r>
    </w:p>
    <w:p w:rsidR="00336AE9" w:rsidRDefault="00000000" w14:paraId="6471D7BF" w14:textId="77777777">
      <w:pPr>
        <w:spacing w:before="100" w:after="100"/>
        <w:ind w:left="720" w:right="720"/>
      </w:pPr>
      <w:r>
        <w:rPr>
          <w:i/>
          <w:iCs/>
          <w:color w:val="333333"/>
          <w:sz w:val="22"/>
          <w:szCs w:val="22"/>
        </w:rPr>
        <w:lastRenderedPageBreak/>
        <w:t>"The purposes of a person's heart are deep waters, but one who has insight draws them out."</w:t>
      </w:r>
      <w:r>
        <w:rPr>
          <w:rFonts w:ascii="Arial" w:hAnsi="Arial" w:eastAsia="Arial" w:cs="Arial"/>
          <w:b/>
          <w:bCs/>
          <w:color w:val="2B6CB0"/>
          <w:sz w:val="20"/>
          <w:szCs w:val="20"/>
        </w:rPr>
        <w:t xml:space="preserve">  — Proverbs 20:5</w:t>
      </w:r>
    </w:p>
    <w:p w:rsidR="00336AE9" w:rsidRDefault="00000000" w14:paraId="7E6EA05C" w14:textId="77777777">
      <w:pPr>
        <w:spacing w:after="160"/>
      </w:pPr>
      <w:r>
        <w:rPr>
          <w:color w:val="222222"/>
        </w:rPr>
        <w:t>That is a perfect description of the facilitator's calling: to draw out what God has already placed within each person. Your questions are the bucket. Their hearts are the well.</w:t>
      </w:r>
    </w:p>
    <w:p w:rsidR="00336AE9" w:rsidRDefault="00336AE9" w14:paraId="750AF1CA" w14:textId="77777777">
      <w:pPr>
        <w:pBdr>
          <w:bottom w:val="single" w:color="D4A853" w:sz="6" w:space="2"/>
        </w:pBdr>
        <w:spacing w:before="200" w:after="200"/>
      </w:pPr>
    </w:p>
    <w:p w:rsidR="00336AE9" w:rsidRDefault="00000000" w14:paraId="3FEAC2B3" w14:textId="77777777">
      <w:pPr>
        <w:pStyle w:val="Heading1"/>
      </w:pPr>
      <w:r>
        <w:t>2.  The Facilitator's Posture</w:t>
      </w:r>
    </w:p>
    <w:p w:rsidR="00336AE9" w:rsidRDefault="00000000" w14:paraId="2C3C31A8" w14:textId="77777777">
      <w:pPr>
        <w:spacing w:after="160"/>
      </w:pPr>
      <w:r>
        <w:rPr>
          <w:color w:val="222222"/>
        </w:rPr>
        <w:t>Before we talk about techniques, let's talk about posture — because how you show up matters more than what you say. Great facilitation flows from who you are, not just what you do.</w:t>
      </w:r>
    </w:p>
    <w:p w:rsidR="00336AE9" w:rsidRDefault="00336AE9" w14:paraId="1C49D1B3"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72EFE31B" w14:textId="77777777">
        <w:tc>
          <w:tcPr>
            <w:tcW w:w="0" w:type="auto"/>
            <w:tcBorders>
              <w:top w:val="single" w:color="2B6CB0" w:sz="10" w:space="0"/>
              <w:left w:val="single" w:color="2B6CB0" w:sz="24" w:space="0"/>
              <w:bottom w:val="single" w:color="2B6CB0" w:sz="10" w:space="0"/>
              <w:right w:val="none" w:color="FFFFFF" w:sz="0" w:space="0"/>
            </w:tcBorders>
            <w:shd w:val="clear" w:color="auto" w:fill="EFF6FF"/>
            <w:tcMar>
              <w:top w:w="120" w:type="dxa"/>
              <w:left w:w="240" w:type="dxa"/>
              <w:bottom w:w="120" w:type="dxa"/>
              <w:right w:w="200" w:type="dxa"/>
            </w:tcMar>
          </w:tcPr>
          <w:p w:rsidR="00336AE9" w:rsidRDefault="00000000" w14:paraId="56FE876F" w14:textId="77777777">
            <w:pPr>
              <w:spacing w:before="50" w:after="50"/>
            </w:pPr>
            <w:r>
              <w:rPr>
                <w:b/>
                <w:bCs/>
                <w:color w:val="1A3A5C"/>
              </w:rPr>
              <w:t>The Three Postures of a Great Facilitator</w:t>
            </w:r>
          </w:p>
          <w:p w:rsidR="00336AE9" w:rsidRDefault="00336AE9" w14:paraId="7D9E8B22" w14:textId="77777777">
            <w:pPr>
              <w:spacing w:before="50" w:after="50"/>
            </w:pPr>
          </w:p>
          <w:p w:rsidR="00336AE9" w:rsidRDefault="00000000" w14:paraId="464C8113" w14:textId="77777777">
            <w:pPr>
              <w:spacing w:before="50" w:after="50"/>
            </w:pPr>
            <w:r>
              <w:rPr>
                <w:color w:val="1A3A5C"/>
                <w:sz w:val="22"/>
                <w:szCs w:val="22"/>
              </w:rPr>
              <w:t>1.  CURIOUS — You are genuinely interested in what others think and feel. You are not waiting to correct them; you are eager to hear them.</w:t>
            </w:r>
          </w:p>
          <w:p w:rsidR="00336AE9" w:rsidRDefault="00336AE9" w14:paraId="00009B22" w14:textId="77777777">
            <w:pPr>
              <w:spacing w:before="50" w:after="50"/>
            </w:pPr>
          </w:p>
          <w:p w:rsidR="00336AE9" w:rsidRDefault="00000000" w14:paraId="324C2A0A" w14:textId="77777777">
            <w:pPr>
              <w:spacing w:before="50" w:after="50"/>
            </w:pPr>
            <w:r>
              <w:rPr>
                <w:color w:val="1A3A5C"/>
                <w:sz w:val="22"/>
                <w:szCs w:val="22"/>
              </w:rPr>
              <w:t>2.  HUMBLE — You do not need to be the smartest person in the room. You are willing to be surprised, challenged, and changed by your own group.</w:t>
            </w:r>
          </w:p>
          <w:p w:rsidR="00336AE9" w:rsidRDefault="00336AE9" w14:paraId="2EF58E70" w14:textId="77777777">
            <w:pPr>
              <w:spacing w:before="50" w:after="50"/>
            </w:pPr>
          </w:p>
          <w:p w:rsidR="00336AE9" w:rsidRDefault="00000000" w14:paraId="1D6626EC" w14:textId="77777777">
            <w:pPr>
              <w:spacing w:before="50" w:after="50"/>
            </w:pPr>
            <w:r>
              <w:rPr>
                <w:color w:val="1A3A5C"/>
                <w:sz w:val="22"/>
                <w:szCs w:val="22"/>
              </w:rPr>
              <w:t>3.  PATIENT — You can sit in silence. You can hold back your own opinion. You trust God to work through the group's process.</w:t>
            </w:r>
          </w:p>
        </w:tc>
      </w:tr>
    </w:tbl>
    <w:p w:rsidR="00336AE9" w:rsidRDefault="00336AE9" w14:paraId="77E86590" w14:textId="77777777">
      <w:pPr>
        <w:spacing w:after="120"/>
      </w:pPr>
    </w:p>
    <w:p w:rsidR="00336AE9" w:rsidRDefault="00000000" w14:paraId="298D2E97" w14:textId="77777777">
      <w:pPr>
        <w:spacing w:before="100" w:after="100"/>
        <w:ind w:left="720" w:right="720"/>
      </w:pPr>
      <w:r>
        <w:rPr>
          <w:i/>
          <w:iCs/>
          <w:color w:val="333333"/>
          <w:sz w:val="22"/>
          <w:szCs w:val="22"/>
        </w:rPr>
        <w:t>"Everyone should be quick to listen, slow to speak and slow to become angry."</w:t>
      </w:r>
      <w:r>
        <w:rPr>
          <w:rFonts w:ascii="Arial" w:hAnsi="Arial" w:eastAsia="Arial" w:cs="Arial"/>
          <w:b/>
          <w:bCs/>
          <w:color w:val="2B6CB0"/>
          <w:sz w:val="20"/>
          <w:szCs w:val="20"/>
        </w:rPr>
        <w:t xml:space="preserve">  — James 1:19</w:t>
      </w:r>
    </w:p>
    <w:p w:rsidR="00336AE9" w:rsidRDefault="00000000" w14:paraId="28411246" w14:textId="77777777">
      <w:pPr>
        <w:spacing w:after="160"/>
      </w:pPr>
      <w:r>
        <w:rPr>
          <w:color w:val="222222"/>
        </w:rPr>
        <w:t xml:space="preserve">This verse is practically a job description for a facilitator. Your most important skill is listening — not preparing the next thing to say, but truly hearing what is being said. People know the difference. When they feel genuinely heard, they </w:t>
      </w:r>
      <w:proofErr w:type="gramStart"/>
      <w:r>
        <w:rPr>
          <w:color w:val="222222"/>
        </w:rPr>
        <w:t>open up</w:t>
      </w:r>
      <w:proofErr w:type="gramEnd"/>
      <w:r>
        <w:rPr>
          <w:color w:val="222222"/>
        </w:rPr>
        <w:t>. When they feel managed or hurried, they shut down.</w:t>
      </w:r>
    </w:p>
    <w:p w:rsidR="00336AE9" w:rsidRDefault="00000000" w14:paraId="6366E2D7" w14:textId="77777777">
      <w:pPr>
        <w:spacing w:before="100" w:after="100"/>
        <w:ind w:left="720" w:right="720"/>
      </w:pPr>
      <w:r>
        <w:rPr>
          <w:i/>
          <w:iCs/>
          <w:color w:val="333333"/>
          <w:sz w:val="22"/>
          <w:szCs w:val="22"/>
        </w:rPr>
        <w:t>"To answer before listening — that is folly and shame."</w:t>
      </w:r>
      <w:r>
        <w:rPr>
          <w:rFonts w:ascii="Arial" w:hAnsi="Arial" w:eastAsia="Arial" w:cs="Arial"/>
          <w:b/>
          <w:bCs/>
          <w:color w:val="2B6CB0"/>
          <w:sz w:val="20"/>
          <w:szCs w:val="20"/>
        </w:rPr>
        <w:t xml:space="preserve">  — Proverbs 18:13</w:t>
      </w:r>
    </w:p>
    <w:p w:rsidR="00336AE9" w:rsidRDefault="00336AE9" w14:paraId="7D194305" w14:textId="77777777">
      <w:pPr>
        <w:pBdr>
          <w:bottom w:val="single" w:color="D4A853" w:sz="6" w:space="2"/>
        </w:pBdr>
        <w:spacing w:before="200" w:after="200"/>
      </w:pPr>
    </w:p>
    <w:p w:rsidR="00336AE9" w:rsidRDefault="00000000" w14:paraId="4D2D0CC1" w14:textId="77777777">
      <w:pPr>
        <w:pStyle w:val="Heading1"/>
      </w:pPr>
      <w:r>
        <w:t>3.  The Art of Asking Great Questions</w:t>
      </w:r>
    </w:p>
    <w:p w:rsidR="00336AE9" w:rsidRDefault="00000000" w14:paraId="544F1E34" w14:textId="77777777">
      <w:pPr>
        <w:spacing w:after="160"/>
      </w:pPr>
      <w:r>
        <w:rPr>
          <w:color w:val="222222"/>
        </w:rPr>
        <w:t>Jesus asked over 300 questions recorded in the Gospels. He asked questions not because He didn't know the answers — He always did — but because He knew that a question draws a person into ownership of truth in a way that a statement never can.</w:t>
      </w:r>
    </w:p>
    <w:p w:rsidR="00336AE9" w:rsidRDefault="00000000" w14:paraId="7A46A5C7" w14:textId="77777777">
      <w:pPr>
        <w:spacing w:before="100" w:after="100"/>
        <w:ind w:left="720" w:right="720"/>
      </w:pPr>
      <w:r>
        <w:rPr>
          <w:i/>
          <w:iCs/>
          <w:color w:val="333333"/>
          <w:sz w:val="22"/>
          <w:szCs w:val="22"/>
        </w:rPr>
        <w:t>""But what about you?" he asked. "Who do you say I am?""</w:t>
      </w:r>
      <w:r>
        <w:rPr>
          <w:rFonts w:ascii="Arial" w:hAnsi="Arial" w:eastAsia="Arial" w:cs="Arial"/>
          <w:b/>
          <w:bCs/>
          <w:color w:val="2B6CB0"/>
          <w:sz w:val="20"/>
          <w:szCs w:val="20"/>
        </w:rPr>
        <w:t xml:space="preserve">  — Mark 8:29</w:t>
      </w:r>
    </w:p>
    <w:p w:rsidR="00336AE9" w:rsidRDefault="00000000" w14:paraId="0352AAEC" w14:textId="77777777">
      <w:pPr>
        <w:spacing w:after="160"/>
      </w:pPr>
      <w:r>
        <w:rPr>
          <w:color w:val="222222"/>
        </w:rPr>
        <w:t>Notice he didn't say, "I am the Christ, write that down." He asked. He invited Peter into a personal declaration. The answer that comes from within a person carries a hundred times more weight than the answer handed to them.</w:t>
      </w:r>
    </w:p>
    <w:p w:rsidR="00336AE9" w:rsidRDefault="00000000" w14:paraId="1573DB4E" w14:textId="77777777">
      <w:pPr>
        <w:spacing w:after="160"/>
      </w:pPr>
      <w:r>
        <w:rPr>
          <w:color w:val="222222"/>
        </w:rPr>
        <w:t>Here is how to build great questions for your group:</w:t>
      </w:r>
    </w:p>
    <w:p w:rsidR="00336AE9" w:rsidRDefault="00336AE9" w14:paraId="18B10254" w14:textId="77777777">
      <w:pPr>
        <w:spacing w:after="80"/>
      </w:pPr>
    </w:p>
    <w:p w:rsidR="00336AE9" w:rsidRDefault="00000000" w14:paraId="59B30377" w14:textId="77777777">
      <w:pPr>
        <w:pStyle w:val="Heading2"/>
      </w:pPr>
      <w:r>
        <w:t>Question Types — Use All Three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1EE03543" w14:textId="77777777">
        <w:tc>
          <w:tcPr>
            <w:tcW w:w="0" w:type="auto"/>
            <w:tcBorders>
              <w:top w:val="single" w:color="2B6CB0" w:sz="10" w:space="0"/>
              <w:left w:val="single" w:color="2B6CB0" w:sz="24" w:space="0"/>
              <w:bottom w:val="single" w:color="2B6CB0" w:sz="10" w:space="0"/>
              <w:right w:val="none" w:color="FFFFFF" w:sz="0" w:space="0"/>
            </w:tcBorders>
            <w:shd w:val="clear" w:color="auto" w:fill="EFF6FF"/>
            <w:tcMar>
              <w:top w:w="120" w:type="dxa"/>
              <w:left w:w="240" w:type="dxa"/>
              <w:bottom w:w="120" w:type="dxa"/>
              <w:right w:w="200" w:type="dxa"/>
            </w:tcMar>
          </w:tcPr>
          <w:p w:rsidR="00336AE9" w:rsidRDefault="00000000" w14:paraId="4398D9DA" w14:textId="77777777">
            <w:pPr>
              <w:spacing w:before="50" w:after="50"/>
            </w:pPr>
            <w:r>
              <w:rPr>
                <w:b/>
                <w:bCs/>
                <w:color w:val="1A3A5C"/>
                <w:sz w:val="22"/>
                <w:szCs w:val="22"/>
              </w:rPr>
              <w:t xml:space="preserve">OBSERVATION </w:t>
            </w:r>
            <w:proofErr w:type="gramStart"/>
            <w:r>
              <w:rPr>
                <w:b/>
                <w:bCs/>
                <w:color w:val="1A3A5C"/>
                <w:sz w:val="22"/>
                <w:szCs w:val="22"/>
              </w:rPr>
              <w:t>QUESTIONS  (</w:t>
            </w:r>
            <w:proofErr w:type="gramEnd"/>
            <w:r>
              <w:rPr>
                <w:b/>
                <w:bCs/>
                <w:color w:val="1A3A5C"/>
                <w:sz w:val="22"/>
                <w:szCs w:val="22"/>
              </w:rPr>
              <w:t>What does it say?)</w:t>
            </w:r>
          </w:p>
          <w:p w:rsidR="00336AE9" w:rsidRDefault="00000000" w14:paraId="59EA5011" w14:textId="77777777">
            <w:pPr>
              <w:spacing w:before="50" w:after="50"/>
            </w:pPr>
            <w:r>
              <w:rPr>
                <w:color w:val="1A3A5C"/>
                <w:sz w:val="22"/>
                <w:szCs w:val="22"/>
              </w:rPr>
              <w:t>These open the passage and get everyone looking at the same thing.</w:t>
            </w:r>
          </w:p>
          <w:p w:rsidR="00336AE9" w:rsidRDefault="00000000" w14:paraId="0D0E8E25" w14:textId="77777777">
            <w:pPr>
              <w:spacing w:before="50" w:after="50"/>
            </w:pPr>
            <w:r>
              <w:rPr>
                <w:i/>
                <w:iCs/>
                <w:color w:val="1A3A5C"/>
                <w:sz w:val="21"/>
                <w:szCs w:val="21"/>
              </w:rPr>
              <w:t xml:space="preserve">  •  "What stands out to you in this passage?"</w:t>
            </w:r>
          </w:p>
          <w:p w:rsidR="00336AE9" w:rsidRDefault="00000000" w14:paraId="026FDF7C" w14:textId="77777777">
            <w:pPr>
              <w:spacing w:before="50" w:after="50"/>
            </w:pPr>
            <w:r>
              <w:rPr>
                <w:i/>
                <w:iCs/>
                <w:color w:val="1A3A5C"/>
                <w:sz w:val="21"/>
                <w:szCs w:val="21"/>
              </w:rPr>
              <w:t xml:space="preserve">  •  "What word or phrase catches your attention?"</w:t>
            </w:r>
          </w:p>
          <w:p w:rsidR="00336AE9" w:rsidRDefault="00000000" w14:paraId="18DD5AD0" w14:textId="77777777">
            <w:pPr>
              <w:spacing w:before="50" w:after="50"/>
            </w:pPr>
            <w:r>
              <w:rPr>
                <w:i/>
                <w:iCs/>
                <w:color w:val="1A3A5C"/>
                <w:sz w:val="21"/>
                <w:szCs w:val="21"/>
              </w:rPr>
              <w:t xml:space="preserve">  •  "What is happening in this scene?"</w:t>
            </w:r>
          </w:p>
          <w:p w:rsidR="00336AE9" w:rsidRDefault="00336AE9" w14:paraId="7EF18AF8" w14:textId="77777777">
            <w:pPr>
              <w:spacing w:before="50" w:after="50"/>
            </w:pPr>
          </w:p>
          <w:p w:rsidR="00336AE9" w:rsidRDefault="00000000" w14:paraId="136D3FC9" w14:textId="77777777">
            <w:pPr>
              <w:spacing w:before="50" w:after="50"/>
            </w:pPr>
            <w:r>
              <w:rPr>
                <w:b/>
                <w:bCs/>
                <w:color w:val="1A3A5C"/>
                <w:sz w:val="22"/>
                <w:szCs w:val="22"/>
              </w:rPr>
              <w:t xml:space="preserve">INTERPRETATION </w:t>
            </w:r>
            <w:proofErr w:type="gramStart"/>
            <w:r>
              <w:rPr>
                <w:b/>
                <w:bCs/>
                <w:color w:val="1A3A5C"/>
                <w:sz w:val="22"/>
                <w:szCs w:val="22"/>
              </w:rPr>
              <w:t>QUESTIONS  (</w:t>
            </w:r>
            <w:proofErr w:type="gramEnd"/>
            <w:r>
              <w:rPr>
                <w:b/>
                <w:bCs/>
                <w:color w:val="1A3A5C"/>
                <w:sz w:val="22"/>
                <w:szCs w:val="22"/>
              </w:rPr>
              <w:t>What does it mean?)</w:t>
            </w:r>
          </w:p>
          <w:p w:rsidR="00336AE9" w:rsidRDefault="00000000" w14:paraId="6134C6E0" w14:textId="77777777">
            <w:pPr>
              <w:spacing w:before="50" w:after="50"/>
            </w:pPr>
            <w:r>
              <w:rPr>
                <w:color w:val="1A3A5C"/>
                <w:sz w:val="22"/>
                <w:szCs w:val="22"/>
              </w:rPr>
              <w:t>These invite people to think — to dig beneath the surface.</w:t>
            </w:r>
          </w:p>
          <w:p w:rsidR="00336AE9" w:rsidRDefault="00000000" w14:paraId="40BE7CCE" w14:textId="77777777">
            <w:pPr>
              <w:spacing w:before="50" w:after="50"/>
            </w:pPr>
            <w:r>
              <w:rPr>
                <w:i/>
                <w:iCs/>
                <w:color w:val="1A3A5C"/>
                <w:sz w:val="21"/>
                <w:szCs w:val="21"/>
              </w:rPr>
              <w:t xml:space="preserve">  •  "Why do you think Jesus said it that way?"</w:t>
            </w:r>
          </w:p>
          <w:p w:rsidR="00336AE9" w:rsidRDefault="00000000" w14:paraId="66C6C738" w14:textId="77777777">
            <w:pPr>
              <w:spacing w:before="50" w:after="50"/>
            </w:pPr>
            <w:r>
              <w:rPr>
                <w:i/>
                <w:iCs/>
                <w:color w:val="1A3A5C"/>
                <w:sz w:val="21"/>
                <w:szCs w:val="21"/>
              </w:rPr>
              <w:t xml:space="preserve">  •  "What do you think Paul meant by that?"</w:t>
            </w:r>
          </w:p>
          <w:p w:rsidR="00336AE9" w:rsidRDefault="00000000" w14:paraId="72D5AE1F" w14:textId="77777777">
            <w:pPr>
              <w:spacing w:before="50" w:after="50"/>
            </w:pPr>
            <w:r>
              <w:rPr>
                <w:i/>
                <w:iCs/>
                <w:color w:val="1A3A5C"/>
                <w:sz w:val="21"/>
                <w:szCs w:val="21"/>
              </w:rPr>
              <w:t xml:space="preserve">  •  "How does this connect to what we read last week?"</w:t>
            </w:r>
          </w:p>
          <w:p w:rsidR="00336AE9" w:rsidRDefault="00336AE9" w14:paraId="0A85C1FE" w14:textId="77777777">
            <w:pPr>
              <w:spacing w:before="50" w:after="50"/>
            </w:pPr>
          </w:p>
          <w:p w:rsidR="00336AE9" w:rsidRDefault="00000000" w14:paraId="486FE1F3" w14:textId="77777777">
            <w:pPr>
              <w:spacing w:before="50" w:after="50"/>
            </w:pPr>
            <w:r>
              <w:rPr>
                <w:b/>
                <w:bCs/>
                <w:color w:val="1A3A5C"/>
                <w:sz w:val="22"/>
                <w:szCs w:val="22"/>
              </w:rPr>
              <w:t xml:space="preserve">APPLICATION </w:t>
            </w:r>
            <w:proofErr w:type="gramStart"/>
            <w:r>
              <w:rPr>
                <w:b/>
                <w:bCs/>
                <w:color w:val="1A3A5C"/>
                <w:sz w:val="22"/>
                <w:szCs w:val="22"/>
              </w:rPr>
              <w:t>QUESTIONS  (</w:t>
            </w:r>
            <w:proofErr w:type="gramEnd"/>
            <w:r>
              <w:rPr>
                <w:b/>
                <w:bCs/>
                <w:color w:val="1A3A5C"/>
                <w:sz w:val="22"/>
                <w:szCs w:val="22"/>
              </w:rPr>
              <w:t>What does it mean for me?)</w:t>
            </w:r>
          </w:p>
          <w:p w:rsidR="00336AE9" w:rsidRDefault="00000000" w14:paraId="073BF55B" w14:textId="77777777">
            <w:pPr>
              <w:spacing w:before="50" w:after="50"/>
            </w:pPr>
            <w:r>
              <w:rPr>
                <w:color w:val="1A3A5C"/>
                <w:sz w:val="22"/>
                <w:szCs w:val="22"/>
              </w:rPr>
              <w:t>These are the most powerful — and often the most uncomfortable.</w:t>
            </w:r>
          </w:p>
          <w:p w:rsidR="00336AE9" w:rsidRDefault="00000000" w14:paraId="224061E0" w14:textId="77777777">
            <w:pPr>
              <w:spacing w:before="50" w:after="50"/>
            </w:pPr>
            <w:r>
              <w:rPr>
                <w:i/>
                <w:iCs/>
                <w:color w:val="1A3A5C"/>
                <w:sz w:val="21"/>
                <w:szCs w:val="21"/>
              </w:rPr>
              <w:t xml:space="preserve">  •  "Where do you see this truth showing up in your life right now?"</w:t>
            </w:r>
          </w:p>
          <w:p w:rsidR="00336AE9" w:rsidRDefault="00000000" w14:paraId="1AF7A299" w14:textId="77777777">
            <w:pPr>
              <w:spacing w:before="50" w:after="50"/>
            </w:pPr>
            <w:r>
              <w:rPr>
                <w:i/>
                <w:iCs/>
                <w:color w:val="1A3A5C"/>
                <w:sz w:val="21"/>
                <w:szCs w:val="21"/>
              </w:rPr>
              <w:t xml:space="preserve">  •  "What would it look like to actually live this out this week?"</w:t>
            </w:r>
          </w:p>
          <w:p w:rsidR="00336AE9" w:rsidRDefault="00000000" w14:paraId="2925815A" w14:textId="77777777">
            <w:pPr>
              <w:spacing w:before="50" w:after="50"/>
            </w:pPr>
            <w:r>
              <w:rPr>
                <w:i/>
                <w:iCs/>
                <w:color w:val="1A3A5C"/>
                <w:sz w:val="21"/>
                <w:szCs w:val="21"/>
              </w:rPr>
              <w:t xml:space="preserve">  •  "What is one thing God might be calling you to change or trust Him with?"</w:t>
            </w:r>
          </w:p>
        </w:tc>
      </w:tr>
    </w:tbl>
    <w:p w:rsidR="00336AE9" w:rsidRDefault="00336AE9" w14:paraId="1A67FD78" w14:textId="77777777">
      <w:pPr>
        <w:spacing w:after="120"/>
      </w:pPr>
    </w:p>
    <w:p w:rsidR="00336AE9" w:rsidRDefault="00000000" w14:paraId="2273ABED" w14:textId="77777777">
      <w:pPr>
        <w:pStyle w:val="Heading2"/>
      </w:pPr>
      <w:r>
        <w:t>Questions to Avoid</w:t>
      </w:r>
    </w:p>
    <w:p w:rsidR="00336AE9" w:rsidRDefault="00000000" w14:paraId="4A9779F0" w14:textId="77777777">
      <w:pPr>
        <w:spacing w:after="160"/>
      </w:pPr>
      <w:r>
        <w:rPr>
          <w:color w:val="222222"/>
        </w:rPr>
        <w:t>Not all questions are created equal. Some questions kill conversation before it starts.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743CE2D8" w14:textId="77777777">
        <w:tc>
          <w:tcPr>
            <w:tcW w:w="0" w:type="auto"/>
            <w:tcBorders>
              <w:top w:val="single" w:color="276749" w:sz="8" w:space="0"/>
              <w:left w:val="single" w:color="276749" w:sz="24" w:space="0"/>
              <w:bottom w:val="single" w:color="276749" w:sz="8" w:space="0"/>
              <w:right w:val="none" w:color="FFFFFF" w:sz="0" w:space="0"/>
            </w:tcBorders>
            <w:shd w:val="clear" w:color="auto" w:fill="F0FFF4"/>
            <w:tcMar>
              <w:top w:w="120" w:type="dxa"/>
              <w:left w:w="240" w:type="dxa"/>
              <w:bottom w:w="120" w:type="dxa"/>
              <w:right w:w="200" w:type="dxa"/>
            </w:tcMar>
          </w:tcPr>
          <w:p w:rsidR="00336AE9" w:rsidRDefault="00000000" w14:paraId="302DDA09" w14:textId="77777777">
            <w:pPr>
              <w:spacing w:before="50" w:after="50"/>
            </w:pPr>
            <w:r>
              <w:rPr>
                <w:b/>
                <w:bCs/>
                <w:color w:val="1A4731"/>
                <w:sz w:val="22"/>
                <w:szCs w:val="22"/>
              </w:rPr>
              <w:t>Avoid these — they shut discussion down:</w:t>
            </w:r>
          </w:p>
          <w:p w:rsidR="00336AE9" w:rsidRDefault="00336AE9" w14:paraId="6A1249AF" w14:textId="77777777">
            <w:pPr>
              <w:spacing w:before="50" w:after="50"/>
            </w:pPr>
          </w:p>
          <w:p w:rsidR="00336AE9" w:rsidRDefault="00000000" w14:paraId="5AA1A42D" w14:textId="77777777">
            <w:pPr>
              <w:spacing w:before="50" w:after="50"/>
            </w:pPr>
            <w:proofErr w:type="gramStart"/>
            <w:r>
              <w:rPr>
                <w:color w:val="1A4731"/>
                <w:sz w:val="21"/>
                <w:szCs w:val="21"/>
              </w:rPr>
              <w:t>✗  Yes</w:t>
            </w:r>
            <w:proofErr w:type="gramEnd"/>
            <w:r>
              <w:rPr>
                <w:color w:val="1A4731"/>
                <w:sz w:val="21"/>
                <w:szCs w:val="21"/>
              </w:rPr>
              <w:t xml:space="preserve">/No </w:t>
            </w:r>
            <w:proofErr w:type="gramStart"/>
            <w:r>
              <w:rPr>
                <w:color w:val="1A4731"/>
                <w:sz w:val="21"/>
                <w:szCs w:val="21"/>
              </w:rPr>
              <w:t>questions  —</w:t>
            </w:r>
            <w:proofErr w:type="gramEnd"/>
            <w:r>
              <w:rPr>
                <w:color w:val="1A4731"/>
                <w:sz w:val="21"/>
                <w:szCs w:val="21"/>
              </w:rPr>
              <w:t xml:space="preserve">  "Did everyone enjoy the passage?"</w:t>
            </w:r>
          </w:p>
          <w:p w:rsidR="00336AE9" w:rsidRDefault="00000000" w14:paraId="062437E1" w14:textId="77777777">
            <w:pPr>
              <w:spacing w:before="50" w:after="50"/>
            </w:pPr>
            <w:proofErr w:type="gramStart"/>
            <w:r>
              <w:rPr>
                <w:color w:val="1A4731"/>
                <w:sz w:val="21"/>
                <w:szCs w:val="21"/>
              </w:rPr>
              <w:t>✗  Questions</w:t>
            </w:r>
            <w:proofErr w:type="gramEnd"/>
            <w:r>
              <w:rPr>
                <w:color w:val="1A4731"/>
                <w:sz w:val="21"/>
                <w:szCs w:val="21"/>
              </w:rPr>
              <w:t xml:space="preserve"> with an obvious "right answer</w:t>
            </w:r>
            <w:proofErr w:type="gramStart"/>
            <w:r>
              <w:rPr>
                <w:color w:val="1A4731"/>
                <w:sz w:val="21"/>
                <w:szCs w:val="21"/>
              </w:rPr>
              <w:t>"  —</w:t>
            </w:r>
            <w:proofErr w:type="gramEnd"/>
            <w:r>
              <w:rPr>
                <w:color w:val="1A4731"/>
                <w:sz w:val="21"/>
                <w:szCs w:val="21"/>
              </w:rPr>
              <w:t xml:space="preserve">  "Jesus died for us, didn't He?"</w:t>
            </w:r>
          </w:p>
          <w:p w:rsidR="00336AE9" w:rsidRDefault="00000000" w14:paraId="36806AEF" w14:textId="77777777">
            <w:pPr>
              <w:spacing w:before="50" w:after="50"/>
            </w:pPr>
            <w:proofErr w:type="gramStart"/>
            <w:r>
              <w:rPr>
                <w:color w:val="1A4731"/>
                <w:sz w:val="21"/>
                <w:szCs w:val="21"/>
              </w:rPr>
              <w:t>✗  Double</w:t>
            </w:r>
            <w:proofErr w:type="gramEnd"/>
            <w:r>
              <w:rPr>
                <w:color w:val="1A4731"/>
                <w:sz w:val="21"/>
                <w:szCs w:val="21"/>
              </w:rPr>
              <w:t xml:space="preserve"> </w:t>
            </w:r>
            <w:proofErr w:type="gramStart"/>
            <w:r>
              <w:rPr>
                <w:color w:val="1A4731"/>
                <w:sz w:val="21"/>
                <w:szCs w:val="21"/>
              </w:rPr>
              <w:t>questions  —</w:t>
            </w:r>
            <w:proofErr w:type="gramEnd"/>
            <w:r>
              <w:rPr>
                <w:color w:val="1A4731"/>
                <w:sz w:val="21"/>
                <w:szCs w:val="21"/>
              </w:rPr>
              <w:t xml:space="preserve">  "What do you think about that, and also how does it apply?"</w:t>
            </w:r>
          </w:p>
          <w:p w:rsidR="00336AE9" w:rsidRDefault="00000000" w14:paraId="77933580" w14:textId="77777777">
            <w:pPr>
              <w:spacing w:before="50" w:after="50"/>
            </w:pPr>
            <w:proofErr w:type="gramStart"/>
            <w:r>
              <w:rPr>
                <w:color w:val="1A4731"/>
                <w:sz w:val="21"/>
                <w:szCs w:val="21"/>
              </w:rPr>
              <w:t>✗  Leading</w:t>
            </w:r>
            <w:proofErr w:type="gramEnd"/>
            <w:r>
              <w:rPr>
                <w:color w:val="1A4731"/>
                <w:sz w:val="21"/>
                <w:szCs w:val="21"/>
              </w:rPr>
              <w:t xml:space="preserve"> </w:t>
            </w:r>
            <w:proofErr w:type="gramStart"/>
            <w:r>
              <w:rPr>
                <w:color w:val="1A4731"/>
                <w:sz w:val="21"/>
                <w:szCs w:val="21"/>
              </w:rPr>
              <w:t>questions  —</w:t>
            </w:r>
            <w:proofErr w:type="gramEnd"/>
            <w:r>
              <w:rPr>
                <w:color w:val="1A4731"/>
                <w:sz w:val="21"/>
                <w:szCs w:val="21"/>
              </w:rPr>
              <w:t xml:space="preserve">  "Don't you think we should all be more obedient?"</w:t>
            </w:r>
          </w:p>
          <w:p w:rsidR="00336AE9" w:rsidRDefault="00336AE9" w14:paraId="6578782B" w14:textId="77777777">
            <w:pPr>
              <w:spacing w:before="50" w:after="50"/>
            </w:pPr>
          </w:p>
          <w:p w:rsidR="00336AE9" w:rsidRDefault="00000000" w14:paraId="59A6EF73" w14:textId="77777777">
            <w:pPr>
              <w:spacing w:before="50" w:after="50"/>
            </w:pPr>
            <w:r>
              <w:rPr>
                <w:b/>
                <w:bCs/>
                <w:color w:val="1A4731"/>
                <w:sz w:val="22"/>
                <w:szCs w:val="22"/>
              </w:rPr>
              <w:t>Instead, aim for open-ended questions that begin with "What," "How," "Where," or "Why."</w:t>
            </w:r>
          </w:p>
        </w:tc>
      </w:tr>
    </w:tbl>
    <w:p w:rsidR="00336AE9" w:rsidRDefault="00336AE9" w14:paraId="5ED77107" w14:textId="77777777">
      <w:pPr>
        <w:pBdr>
          <w:bottom w:val="single" w:color="D4A853" w:sz="6" w:space="2"/>
        </w:pBdr>
        <w:spacing w:before="200" w:after="200"/>
      </w:pPr>
    </w:p>
    <w:p w:rsidR="00336AE9" w:rsidRDefault="00000000" w14:paraId="0A17FD6D" w14:textId="77777777">
      <w:pPr>
        <w:pStyle w:val="Heading1"/>
      </w:pPr>
      <w:r>
        <w:t>4.  Best Practices for Facilitating Discussion</w:t>
      </w:r>
    </w:p>
    <w:p w:rsidR="00336AE9" w:rsidRDefault="00000000" w14:paraId="5561F6F1" w14:textId="77777777">
      <w:pPr>
        <w:spacing w:after="160"/>
      </w:pPr>
      <w:r>
        <w:rPr>
          <w:color w:val="222222"/>
        </w:rPr>
        <w:t>Here are the practices that consistently produce rich, life-giving discussion. Return to this list often — even experienced facilitators benefit from revisiting these foundations.</w:t>
      </w:r>
    </w:p>
    <w:p w:rsidR="00336AE9" w:rsidRDefault="00336AE9" w14:paraId="2A4B6C2B" w14:textId="77777777">
      <w:pPr>
        <w:spacing w:after="80"/>
      </w:pPr>
    </w:p>
    <w:p w:rsidR="00336AE9" w:rsidRDefault="00000000" w14:paraId="2A8187B0" w14:textId="77777777">
      <w:pPr>
        <w:pStyle w:val="Heading2"/>
      </w:pPr>
      <w:r>
        <w:lastRenderedPageBreak/>
        <w:t>Before the Meeting</w:t>
      </w:r>
    </w:p>
    <w:p w:rsidR="00336AE9" w:rsidRDefault="00000000" w14:paraId="463F2B27" w14:textId="77777777">
      <w:pPr>
        <w:spacing w:after="160"/>
      </w:pPr>
      <w:r>
        <w:rPr>
          <w:color w:val="222222"/>
        </w:rPr>
        <w:t>Preparation is what makes spontaneity possible. The more grounded you are, the more freely you can follow the Spirit's leading in the room.</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6ACB435B" w14:textId="77777777">
        <w:tc>
          <w:tcPr>
            <w:tcW w:w="0" w:type="auto"/>
            <w:tcBorders>
              <w:top w:val="single" w:color="2B6CB0" w:sz="10" w:space="0"/>
              <w:left w:val="single" w:color="2B6CB0" w:sz="24" w:space="0"/>
              <w:bottom w:val="single" w:color="2B6CB0" w:sz="10" w:space="0"/>
              <w:right w:val="none" w:color="FFFFFF" w:sz="0" w:space="0"/>
            </w:tcBorders>
            <w:shd w:val="clear" w:color="auto" w:fill="EFF6FF"/>
            <w:tcMar>
              <w:top w:w="120" w:type="dxa"/>
              <w:left w:w="240" w:type="dxa"/>
              <w:bottom w:w="120" w:type="dxa"/>
              <w:right w:w="200" w:type="dxa"/>
            </w:tcMar>
          </w:tcPr>
          <w:p w:rsidR="00336AE9" w:rsidRDefault="00000000" w14:paraId="00674433" w14:textId="77777777">
            <w:pPr>
              <w:spacing w:before="50" w:after="50"/>
            </w:pPr>
            <w:r>
              <w:rPr>
                <w:color w:val="1A3A5C"/>
                <w:sz w:val="22"/>
                <w:szCs w:val="22"/>
              </w:rPr>
              <w:t xml:space="preserve">  </w:t>
            </w:r>
            <w:proofErr w:type="gramStart"/>
            <w:r>
              <w:rPr>
                <w:color w:val="1A3A5C"/>
                <w:sz w:val="22"/>
                <w:szCs w:val="22"/>
              </w:rPr>
              <w:t>✦  Pray</w:t>
            </w:r>
            <w:proofErr w:type="gramEnd"/>
            <w:r>
              <w:rPr>
                <w:color w:val="1A3A5C"/>
                <w:sz w:val="22"/>
                <w:szCs w:val="22"/>
              </w:rPr>
              <w:t xml:space="preserve"> over your group members by name before you prepare your questions.</w:t>
            </w:r>
          </w:p>
          <w:p w:rsidR="00336AE9" w:rsidRDefault="00000000" w14:paraId="14B00184" w14:textId="77777777">
            <w:pPr>
              <w:spacing w:before="50" w:after="50"/>
            </w:pPr>
            <w:r>
              <w:rPr>
                <w:color w:val="1A3A5C"/>
                <w:sz w:val="22"/>
                <w:szCs w:val="22"/>
              </w:rPr>
              <w:t xml:space="preserve">  </w:t>
            </w:r>
            <w:proofErr w:type="gramStart"/>
            <w:r>
              <w:rPr>
                <w:color w:val="1A3A5C"/>
                <w:sz w:val="22"/>
                <w:szCs w:val="22"/>
              </w:rPr>
              <w:t>✦  Read</w:t>
            </w:r>
            <w:proofErr w:type="gramEnd"/>
            <w:r>
              <w:rPr>
                <w:color w:val="1A3A5C"/>
                <w:sz w:val="22"/>
                <w:szCs w:val="22"/>
              </w:rPr>
              <w:t xml:space="preserve"> the passage multiple times — in different translations if possible.</w:t>
            </w:r>
          </w:p>
          <w:p w:rsidR="00336AE9" w:rsidRDefault="00000000" w14:paraId="3F36E625" w14:textId="77777777">
            <w:pPr>
              <w:spacing w:before="50" w:after="50"/>
            </w:pPr>
            <w:r>
              <w:rPr>
                <w:color w:val="1A3A5C"/>
                <w:sz w:val="22"/>
                <w:szCs w:val="22"/>
              </w:rPr>
              <w:t xml:space="preserve">  </w:t>
            </w:r>
            <w:proofErr w:type="gramStart"/>
            <w:r>
              <w:rPr>
                <w:color w:val="1A3A5C"/>
                <w:sz w:val="22"/>
                <w:szCs w:val="22"/>
              </w:rPr>
              <w:t>✦  Prepare</w:t>
            </w:r>
            <w:proofErr w:type="gramEnd"/>
            <w:r>
              <w:rPr>
                <w:color w:val="1A3A5C"/>
                <w:sz w:val="22"/>
                <w:szCs w:val="22"/>
              </w:rPr>
              <w:t xml:space="preserve"> more questions than you think you'll need. You'll rarely use them all, but they give you freedom.</w:t>
            </w:r>
          </w:p>
          <w:p w:rsidR="00336AE9" w:rsidRDefault="00000000" w14:paraId="3827DC56" w14:textId="77777777">
            <w:pPr>
              <w:spacing w:before="50" w:after="50"/>
            </w:pPr>
            <w:r>
              <w:rPr>
                <w:color w:val="1A3A5C"/>
                <w:sz w:val="22"/>
                <w:szCs w:val="22"/>
              </w:rPr>
              <w:t xml:space="preserve">  </w:t>
            </w:r>
            <w:proofErr w:type="gramStart"/>
            <w:r>
              <w:rPr>
                <w:color w:val="1A3A5C"/>
                <w:sz w:val="22"/>
                <w:szCs w:val="22"/>
              </w:rPr>
              <w:t>✦  Identify</w:t>
            </w:r>
            <w:proofErr w:type="gramEnd"/>
            <w:r>
              <w:rPr>
                <w:color w:val="1A3A5C"/>
                <w:sz w:val="22"/>
                <w:szCs w:val="22"/>
              </w:rPr>
              <w:t xml:space="preserve"> your one core question — the question you most want the group to wrestle with.</w:t>
            </w:r>
          </w:p>
          <w:p w:rsidR="00336AE9" w:rsidRDefault="00000000" w14:paraId="6C3C9273" w14:textId="77777777">
            <w:pPr>
              <w:spacing w:before="50" w:after="50"/>
            </w:pPr>
            <w:r>
              <w:rPr>
                <w:color w:val="1A3A5C"/>
                <w:sz w:val="22"/>
                <w:szCs w:val="22"/>
              </w:rPr>
              <w:t xml:space="preserve">  </w:t>
            </w:r>
            <w:proofErr w:type="gramStart"/>
            <w:r>
              <w:rPr>
                <w:color w:val="1A3A5C"/>
                <w:sz w:val="22"/>
                <w:szCs w:val="22"/>
              </w:rPr>
              <w:t>✦  Think</w:t>
            </w:r>
            <w:proofErr w:type="gramEnd"/>
            <w:r>
              <w:rPr>
                <w:color w:val="1A3A5C"/>
                <w:sz w:val="22"/>
                <w:szCs w:val="22"/>
              </w:rPr>
              <w:t xml:space="preserve"> about your group's current season. What do they need to hear God say right now?</w:t>
            </w:r>
          </w:p>
        </w:tc>
      </w:tr>
    </w:tbl>
    <w:p w:rsidR="00336AE9" w:rsidRDefault="00336AE9" w14:paraId="12E3E463" w14:textId="77777777">
      <w:pPr>
        <w:spacing w:after="100"/>
      </w:pPr>
    </w:p>
    <w:p w:rsidR="00336AE9" w:rsidRDefault="00000000" w14:paraId="4BBD53D9" w14:textId="77777777">
      <w:pPr>
        <w:spacing w:before="100" w:after="100"/>
        <w:ind w:left="720" w:right="720"/>
      </w:pPr>
      <w:r>
        <w:rPr>
          <w:i/>
          <w:iCs/>
          <w:color w:val="333333"/>
          <w:sz w:val="22"/>
          <w:szCs w:val="22"/>
        </w:rPr>
        <w:t>"For Ezra had devoted himself to the study and observance of the Law of the Lord, and to teaching its decrees and laws in Israel."</w:t>
      </w:r>
      <w:r>
        <w:rPr>
          <w:rFonts w:ascii="Arial" w:hAnsi="Arial" w:eastAsia="Arial" w:cs="Arial"/>
          <w:b/>
          <w:bCs/>
          <w:color w:val="2B6CB0"/>
          <w:sz w:val="20"/>
          <w:szCs w:val="20"/>
        </w:rPr>
        <w:t xml:space="preserve">  — Ezra 7:10</w:t>
      </w:r>
    </w:p>
    <w:p w:rsidR="00336AE9" w:rsidRDefault="00000000" w14:paraId="39469A47" w14:textId="77777777">
      <w:pPr>
        <w:spacing w:after="160"/>
      </w:pPr>
      <w:r>
        <w:rPr>
          <w:color w:val="222222"/>
        </w:rPr>
        <w:t>Ezra prepared himself before he led others. The same discipline applies to you. Preparation is an act of love for your group.</w:t>
      </w:r>
    </w:p>
    <w:p w:rsidR="00336AE9" w:rsidRDefault="00336AE9" w14:paraId="64996597" w14:textId="77777777">
      <w:pPr>
        <w:spacing w:after="120"/>
      </w:pPr>
    </w:p>
    <w:p w:rsidR="00336AE9" w:rsidRDefault="00000000" w14:paraId="6BDB3CDA" w14:textId="77777777">
      <w:pPr>
        <w:pStyle w:val="Heading2"/>
      </w:pPr>
      <w:r>
        <w:t>During the Meeting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rsidTr="2879B3BC" w14:paraId="78477E40" w14:textId="77777777">
        <w:tc>
          <w:tcPr>
            <w:tcW w:w="0" w:type="auto"/>
            <w:tcBorders>
              <w:top w:val="single" w:color="2B6CB0" w:sz="10" w:space="0"/>
              <w:left w:val="single" w:color="2B6CB0" w:sz="24" w:space="0"/>
              <w:bottom w:val="single" w:color="2B6CB0" w:sz="10" w:space="0"/>
              <w:right w:val="none" w:color="FFFFFF" w:themeColor="background1" w:sz="0" w:space="0"/>
            </w:tcBorders>
            <w:shd w:val="clear" w:color="auto" w:fill="EFF6FF"/>
            <w:tcMar>
              <w:top w:w="120" w:type="dxa"/>
              <w:left w:w="240" w:type="dxa"/>
              <w:bottom w:w="120" w:type="dxa"/>
              <w:right w:w="200" w:type="dxa"/>
            </w:tcMar>
          </w:tcPr>
          <w:p w:rsidR="00336AE9" w:rsidRDefault="00000000" w14:paraId="54BA5FB8" w14:textId="77777777">
            <w:pPr>
              <w:spacing w:before="50" w:after="50"/>
            </w:pPr>
            <w:r>
              <w:rPr>
                <w:color w:val="1A3A5C"/>
                <w:sz w:val="22"/>
                <w:szCs w:val="22"/>
              </w:rPr>
              <w:t xml:space="preserve">  </w:t>
            </w:r>
            <w:proofErr w:type="gramStart"/>
            <w:r>
              <w:rPr>
                <w:color w:val="1A3A5C"/>
                <w:sz w:val="22"/>
                <w:szCs w:val="22"/>
              </w:rPr>
              <w:t>✦  START</w:t>
            </w:r>
            <w:proofErr w:type="gramEnd"/>
            <w:r>
              <w:rPr>
                <w:color w:val="1A3A5C"/>
                <w:sz w:val="22"/>
                <w:szCs w:val="22"/>
              </w:rPr>
              <w:t xml:space="preserve"> WITH CONNECTION — begin with a light, low-stakes question to warm the room. "What's one good thing that happened this week?" Everyone answers, everyone speaks, the room opens.</w:t>
            </w:r>
          </w:p>
          <w:p w:rsidR="00336AE9" w:rsidRDefault="00336AE9" w14:paraId="0CF6FEAC" w14:textId="77777777">
            <w:pPr>
              <w:spacing w:before="50" w:after="50"/>
            </w:pPr>
          </w:p>
          <w:p w:rsidR="00336AE9" w:rsidRDefault="00000000" w14:paraId="7A94C461" w14:textId="77777777">
            <w:pPr>
              <w:spacing w:before="50" w:after="50"/>
            </w:pPr>
            <w:r>
              <w:rPr>
                <w:color w:val="1A3A5C"/>
                <w:sz w:val="22"/>
                <w:szCs w:val="22"/>
              </w:rPr>
              <w:t xml:space="preserve">  </w:t>
            </w:r>
            <w:proofErr w:type="gramStart"/>
            <w:r>
              <w:rPr>
                <w:color w:val="1A3A5C"/>
                <w:sz w:val="22"/>
                <w:szCs w:val="22"/>
              </w:rPr>
              <w:t>✦  WAIT</w:t>
            </w:r>
            <w:proofErr w:type="gramEnd"/>
            <w:r>
              <w:rPr>
                <w:color w:val="1A3A5C"/>
                <w:sz w:val="22"/>
                <w:szCs w:val="22"/>
              </w:rPr>
              <w:t xml:space="preserve"> AFTER ASKING — count silently to seven after asking a question before you jump in. Silence feels long to you but barely registers for others. Rushing to fill silence robs people of their moment to think.</w:t>
            </w:r>
          </w:p>
          <w:p w:rsidR="00336AE9" w:rsidRDefault="00336AE9" w14:paraId="383EAA69" w14:textId="77777777">
            <w:pPr>
              <w:spacing w:before="50" w:after="50"/>
            </w:pPr>
          </w:p>
          <w:p w:rsidR="00336AE9" w:rsidRDefault="00000000" w14:paraId="571C4AA5" w14:textId="77777777">
            <w:pPr>
              <w:spacing w:before="50" w:after="50"/>
            </w:pPr>
            <w:r>
              <w:rPr>
                <w:color w:val="1A3A5C"/>
                <w:sz w:val="22"/>
                <w:szCs w:val="22"/>
              </w:rPr>
              <w:t xml:space="preserve">  </w:t>
            </w:r>
            <w:proofErr w:type="gramStart"/>
            <w:r>
              <w:rPr>
                <w:color w:val="1A3A5C"/>
                <w:sz w:val="22"/>
                <w:szCs w:val="22"/>
              </w:rPr>
              <w:t>✦  AFFIRM</w:t>
            </w:r>
            <w:proofErr w:type="gramEnd"/>
            <w:r>
              <w:rPr>
                <w:color w:val="1A3A5C"/>
                <w:sz w:val="22"/>
                <w:szCs w:val="22"/>
              </w:rPr>
              <w:t xml:space="preserve"> EVERY CONTRIBUTION — "That's a really helpful perspective." "Thank you for sharing that." "I love that you said that." Affirmation keeps the room open. Correction (even gentle) closes it.</w:t>
            </w:r>
          </w:p>
          <w:p w:rsidR="00336AE9" w:rsidRDefault="00336AE9" w14:paraId="7368873C" w14:textId="77777777">
            <w:pPr>
              <w:spacing w:before="50" w:after="50"/>
            </w:pPr>
          </w:p>
          <w:p w:rsidR="00336AE9" w:rsidRDefault="00000000" w14:paraId="0C190D33" w14:textId="77777777">
            <w:pPr>
              <w:spacing w:before="50" w:after="50"/>
            </w:pPr>
            <w:r>
              <w:rPr>
                <w:color w:val="1A3A5C"/>
                <w:sz w:val="22"/>
                <w:szCs w:val="22"/>
              </w:rPr>
              <w:t xml:space="preserve">  </w:t>
            </w:r>
            <w:proofErr w:type="gramStart"/>
            <w:r>
              <w:rPr>
                <w:color w:val="1A3A5C"/>
                <w:sz w:val="22"/>
                <w:szCs w:val="22"/>
              </w:rPr>
              <w:t>✦  REDIRECT</w:t>
            </w:r>
            <w:proofErr w:type="gramEnd"/>
            <w:r>
              <w:rPr>
                <w:color w:val="1A3A5C"/>
                <w:sz w:val="22"/>
                <w:szCs w:val="22"/>
              </w:rPr>
              <w:t>, DON'T REDIRECT TO YOURSELF — when someone says something interesting, don't immediately respond. Turn it to the group: "What do others think about that?"</w:t>
            </w:r>
          </w:p>
          <w:p w:rsidR="00336AE9" w:rsidRDefault="00336AE9" w14:paraId="381C0F81" w14:textId="77777777">
            <w:pPr>
              <w:spacing w:before="50" w:after="50"/>
            </w:pPr>
          </w:p>
          <w:p w:rsidR="00336AE9" w:rsidRDefault="00000000" w14:paraId="278BA7A0" w14:textId="1C9C73D0">
            <w:pPr>
              <w:spacing w:before="50" w:after="50"/>
            </w:pPr>
            <w:r w:rsidRPr="2879B3BC" w:rsidR="00000000">
              <w:rPr>
                <w:color w:val="1A3A5C"/>
                <w:sz w:val="22"/>
                <w:szCs w:val="22"/>
              </w:rPr>
              <w:t xml:space="preserve">  </w:t>
            </w:r>
            <w:r w:rsidRPr="2879B3BC" w:rsidR="00000000">
              <w:rPr>
                <w:color w:val="1A3A5C"/>
                <w:sz w:val="22"/>
                <w:szCs w:val="22"/>
              </w:rPr>
              <w:t>✦  PROTECT</w:t>
            </w:r>
            <w:r w:rsidRPr="2879B3BC" w:rsidR="00000000">
              <w:rPr>
                <w:color w:val="1A3A5C"/>
                <w:sz w:val="22"/>
                <w:szCs w:val="22"/>
              </w:rPr>
              <w:t xml:space="preserve"> THE SPACE — if someone shares something personal or vulnerable, </w:t>
            </w:r>
            <w:r w:rsidRPr="2879B3BC" w:rsidR="36C37CD0">
              <w:rPr>
                <w:color w:val="1A3A5C"/>
                <w:sz w:val="22"/>
                <w:szCs w:val="22"/>
              </w:rPr>
              <w:t>honor</w:t>
            </w:r>
            <w:r w:rsidRPr="2879B3BC" w:rsidR="00000000">
              <w:rPr>
                <w:color w:val="1A3A5C"/>
                <w:sz w:val="22"/>
                <w:szCs w:val="22"/>
              </w:rPr>
              <w:t xml:space="preserve"> it. </w:t>
            </w:r>
            <w:r w:rsidRPr="2879B3BC" w:rsidR="00000000">
              <w:rPr>
                <w:color w:val="1A3A5C"/>
                <w:sz w:val="22"/>
                <w:szCs w:val="22"/>
              </w:rPr>
              <w:t>Don't</w:t>
            </w:r>
            <w:r w:rsidRPr="2879B3BC" w:rsidR="00000000">
              <w:rPr>
                <w:color w:val="1A3A5C"/>
                <w:sz w:val="22"/>
                <w:szCs w:val="22"/>
              </w:rPr>
              <w:t xml:space="preserve"> rush past it. Let it land. A simple "thank you for trusting us with that" can change the culture of a group.</w:t>
            </w:r>
          </w:p>
          <w:p w:rsidR="00336AE9" w:rsidRDefault="00336AE9" w14:paraId="33AA5DD9" w14:textId="77777777">
            <w:pPr>
              <w:spacing w:before="50" w:after="50"/>
            </w:pPr>
          </w:p>
          <w:p w:rsidR="00336AE9" w:rsidRDefault="00000000" w14:paraId="29DF1491" w14:textId="77777777">
            <w:pPr>
              <w:spacing w:before="50" w:after="50"/>
            </w:pPr>
            <w:r>
              <w:rPr>
                <w:color w:val="1A3A5C"/>
                <w:sz w:val="22"/>
                <w:szCs w:val="22"/>
              </w:rPr>
              <w:t xml:space="preserve">  </w:t>
            </w:r>
            <w:proofErr w:type="gramStart"/>
            <w:r>
              <w:rPr>
                <w:color w:val="1A3A5C"/>
                <w:sz w:val="22"/>
                <w:szCs w:val="22"/>
              </w:rPr>
              <w:t>✦  STAY</w:t>
            </w:r>
            <w:proofErr w:type="gramEnd"/>
            <w:r>
              <w:rPr>
                <w:color w:val="1A3A5C"/>
                <w:sz w:val="22"/>
                <w:szCs w:val="22"/>
              </w:rPr>
              <w:t xml:space="preserve"> ON SCRIPTURE — when discussion drifts, gently bring it back: "That's a great thought — let's see how the passage speaks to that."</w:t>
            </w:r>
          </w:p>
          <w:p w:rsidR="00336AE9" w:rsidRDefault="00336AE9" w14:paraId="6E24C422" w14:textId="77777777">
            <w:pPr>
              <w:spacing w:before="50" w:after="50"/>
            </w:pPr>
          </w:p>
          <w:p w:rsidR="00336AE9" w:rsidRDefault="00000000" w14:paraId="138534CE" w14:textId="6F20E16D">
            <w:pPr>
              <w:spacing w:before="50" w:after="50"/>
            </w:pPr>
            <w:r w:rsidRPr="2879B3BC" w:rsidR="00000000">
              <w:rPr>
                <w:color w:val="1A3A5C"/>
                <w:sz w:val="22"/>
                <w:szCs w:val="22"/>
              </w:rPr>
              <w:t xml:space="preserve">  </w:t>
            </w:r>
            <w:r w:rsidRPr="2879B3BC" w:rsidR="00000000">
              <w:rPr>
                <w:color w:val="1A3A5C"/>
                <w:sz w:val="22"/>
                <w:szCs w:val="22"/>
              </w:rPr>
              <w:t>✦  SUMMARI</w:t>
            </w:r>
            <w:r w:rsidRPr="2879B3BC" w:rsidR="6A75786F">
              <w:rPr>
                <w:color w:val="1A3A5C"/>
                <w:sz w:val="22"/>
                <w:szCs w:val="22"/>
              </w:rPr>
              <w:t>Z</w:t>
            </w:r>
            <w:r w:rsidRPr="2879B3BC" w:rsidR="00000000">
              <w:rPr>
                <w:color w:val="1A3A5C"/>
                <w:sz w:val="22"/>
                <w:szCs w:val="22"/>
              </w:rPr>
              <w:t>E</w:t>
            </w:r>
            <w:r w:rsidRPr="2879B3BC" w:rsidR="00000000">
              <w:rPr>
                <w:color w:val="1A3A5C"/>
                <w:sz w:val="22"/>
                <w:szCs w:val="22"/>
              </w:rPr>
              <w:t xml:space="preserve"> AND SYNTHESI</w:t>
            </w:r>
            <w:r w:rsidRPr="2879B3BC" w:rsidR="5CB2993E">
              <w:rPr>
                <w:color w:val="1A3A5C"/>
                <w:sz w:val="22"/>
                <w:szCs w:val="22"/>
              </w:rPr>
              <w:t>Z</w:t>
            </w:r>
            <w:r w:rsidRPr="2879B3BC" w:rsidR="00000000">
              <w:rPr>
                <w:color w:val="1A3A5C"/>
                <w:sz w:val="22"/>
                <w:szCs w:val="22"/>
              </w:rPr>
              <w:t>E — at key moments, pull threads together: "What I'm hearing is that we're all wrestling with trust. Does that resonate?"</w:t>
            </w:r>
          </w:p>
        </w:tc>
      </w:tr>
    </w:tbl>
    <w:p w:rsidR="00336AE9" w:rsidRDefault="00336AE9" w14:paraId="69C35F06" w14:textId="77777777">
      <w:pPr>
        <w:spacing w:after="100"/>
      </w:pPr>
    </w:p>
    <w:p w:rsidR="00336AE9" w:rsidRDefault="00000000" w14:paraId="07215A1A" w14:textId="77777777">
      <w:pPr>
        <w:spacing w:before="100" w:after="100"/>
        <w:ind w:left="720" w:right="720"/>
      </w:pPr>
      <w:r>
        <w:rPr>
          <w:i/>
          <w:iCs/>
          <w:color w:val="333333"/>
          <w:sz w:val="22"/>
          <w:szCs w:val="22"/>
        </w:rPr>
        <w:t>"Let the message of Christ dwell among you richly as you teach and admonish one another with all wisdom through psalms, hymns, and songs from the Spirit."</w:t>
      </w:r>
      <w:r>
        <w:rPr>
          <w:rFonts w:ascii="Arial" w:hAnsi="Arial" w:eastAsia="Arial" w:cs="Arial"/>
          <w:b/>
          <w:bCs/>
          <w:color w:val="2B6CB0"/>
          <w:sz w:val="20"/>
          <w:szCs w:val="20"/>
        </w:rPr>
        <w:t xml:space="preserve">  — Colossians 3:16</w:t>
      </w:r>
    </w:p>
    <w:p w:rsidR="00336AE9" w:rsidRDefault="00000000" w14:paraId="258A40A8" w14:textId="77777777">
      <w:pPr>
        <w:spacing w:after="160"/>
      </w:pPr>
      <w:r>
        <w:rPr>
          <w:color w:val="222222"/>
        </w:rPr>
        <w:t>Notice Paul's language — "among you." The Word is meant to dwell in the community, not just flow from the leader. Your facilitation creates the space for that to happen.</w:t>
      </w:r>
    </w:p>
    <w:p w:rsidR="00336AE9" w:rsidRDefault="00336AE9" w14:paraId="43DF4320" w14:textId="77777777">
      <w:pPr>
        <w:spacing w:after="120"/>
      </w:pPr>
    </w:p>
    <w:p w:rsidR="00336AE9" w:rsidRDefault="00000000" w14:paraId="671EF126" w14:textId="77777777">
      <w:pPr>
        <w:pStyle w:val="Heading2"/>
      </w:pPr>
      <w:r>
        <w:t>After the Meeting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32039C4D" w14:textId="77777777">
        <w:tc>
          <w:tcPr>
            <w:tcW w:w="0" w:type="auto"/>
            <w:tcBorders>
              <w:top w:val="single" w:color="2B6CB0" w:sz="10" w:space="0"/>
              <w:left w:val="single" w:color="2B6CB0" w:sz="24" w:space="0"/>
              <w:bottom w:val="single" w:color="2B6CB0" w:sz="10" w:space="0"/>
              <w:right w:val="none" w:color="FFFFFF" w:sz="0" w:space="0"/>
            </w:tcBorders>
            <w:shd w:val="clear" w:color="auto" w:fill="EFF6FF"/>
            <w:tcMar>
              <w:top w:w="120" w:type="dxa"/>
              <w:left w:w="240" w:type="dxa"/>
              <w:bottom w:w="120" w:type="dxa"/>
              <w:right w:w="200" w:type="dxa"/>
            </w:tcMar>
          </w:tcPr>
          <w:p w:rsidR="00336AE9" w:rsidRDefault="00000000" w14:paraId="2916266F" w14:textId="77777777">
            <w:pPr>
              <w:spacing w:before="50" w:after="50"/>
            </w:pPr>
            <w:r>
              <w:rPr>
                <w:color w:val="1A3A5C"/>
                <w:sz w:val="22"/>
                <w:szCs w:val="22"/>
              </w:rPr>
              <w:t xml:space="preserve">  </w:t>
            </w:r>
            <w:proofErr w:type="gramStart"/>
            <w:r>
              <w:rPr>
                <w:color w:val="1A3A5C"/>
                <w:sz w:val="22"/>
                <w:szCs w:val="22"/>
              </w:rPr>
              <w:t>✦  Pray</w:t>
            </w:r>
            <w:proofErr w:type="gramEnd"/>
            <w:r>
              <w:rPr>
                <w:color w:val="1A3A5C"/>
                <w:sz w:val="22"/>
                <w:szCs w:val="22"/>
              </w:rPr>
              <w:t xml:space="preserve"> for those who shared something difficult or vulnerable.</w:t>
            </w:r>
          </w:p>
          <w:p w:rsidR="00336AE9" w:rsidRDefault="00000000" w14:paraId="51CD2BD1" w14:textId="77777777">
            <w:pPr>
              <w:spacing w:before="50" w:after="50"/>
            </w:pPr>
            <w:r>
              <w:rPr>
                <w:color w:val="1A3A5C"/>
                <w:sz w:val="22"/>
                <w:szCs w:val="22"/>
              </w:rPr>
              <w:t xml:space="preserve">  </w:t>
            </w:r>
            <w:proofErr w:type="gramStart"/>
            <w:r>
              <w:rPr>
                <w:color w:val="1A3A5C"/>
                <w:sz w:val="22"/>
                <w:szCs w:val="22"/>
              </w:rPr>
              <w:t>✦  Follow</w:t>
            </w:r>
            <w:proofErr w:type="gramEnd"/>
            <w:r>
              <w:rPr>
                <w:color w:val="1A3A5C"/>
                <w:sz w:val="22"/>
                <w:szCs w:val="22"/>
              </w:rPr>
              <w:t xml:space="preserve"> up with any member who seemed quieter or heavier than usual.</w:t>
            </w:r>
          </w:p>
          <w:p w:rsidR="00336AE9" w:rsidRDefault="00000000" w14:paraId="4716D34E" w14:textId="77777777">
            <w:pPr>
              <w:spacing w:before="50" w:after="50"/>
            </w:pPr>
            <w:r>
              <w:rPr>
                <w:color w:val="1A3A5C"/>
                <w:sz w:val="22"/>
                <w:szCs w:val="22"/>
              </w:rPr>
              <w:t xml:space="preserve">  </w:t>
            </w:r>
            <w:proofErr w:type="gramStart"/>
            <w:r>
              <w:rPr>
                <w:color w:val="1A3A5C"/>
                <w:sz w:val="22"/>
                <w:szCs w:val="22"/>
              </w:rPr>
              <w:t>✦  Note</w:t>
            </w:r>
            <w:proofErr w:type="gramEnd"/>
            <w:r>
              <w:rPr>
                <w:color w:val="1A3A5C"/>
                <w:sz w:val="22"/>
                <w:szCs w:val="22"/>
              </w:rPr>
              <w:t xml:space="preserve"> what questions sparked the most life — use them again in future sessions.</w:t>
            </w:r>
          </w:p>
          <w:p w:rsidR="00336AE9" w:rsidRDefault="00000000" w14:paraId="51B54422" w14:textId="77777777">
            <w:pPr>
              <w:spacing w:before="50" w:after="50"/>
            </w:pPr>
            <w:r>
              <w:rPr>
                <w:color w:val="1A3A5C"/>
                <w:sz w:val="22"/>
                <w:szCs w:val="22"/>
              </w:rPr>
              <w:t xml:space="preserve">  </w:t>
            </w:r>
            <w:proofErr w:type="gramStart"/>
            <w:r>
              <w:rPr>
                <w:color w:val="1A3A5C"/>
                <w:sz w:val="22"/>
                <w:szCs w:val="22"/>
              </w:rPr>
              <w:t>✦  Ask</w:t>
            </w:r>
            <w:proofErr w:type="gramEnd"/>
            <w:r>
              <w:rPr>
                <w:color w:val="1A3A5C"/>
                <w:sz w:val="22"/>
                <w:szCs w:val="22"/>
              </w:rPr>
              <w:t xml:space="preserve"> yourself: Who didn't speak tonight? How can I create more space for them next time?</w:t>
            </w:r>
          </w:p>
        </w:tc>
      </w:tr>
    </w:tbl>
    <w:p w:rsidR="00336AE9" w:rsidRDefault="00336AE9" w14:paraId="4F90088B" w14:textId="77777777">
      <w:pPr>
        <w:pBdr>
          <w:bottom w:val="single" w:color="D4A853" w:sz="6" w:space="2"/>
        </w:pBdr>
        <w:spacing w:before="200" w:after="200"/>
      </w:pPr>
    </w:p>
    <w:p w:rsidR="00336AE9" w:rsidRDefault="00000000" w14:paraId="63A49CC7" w14:textId="77777777">
      <w:pPr>
        <w:pStyle w:val="Heading1"/>
      </w:pPr>
      <w:r>
        <w:t>5.  Knowing Your People — Personality Types in the Group</w:t>
      </w:r>
    </w:p>
    <w:p w:rsidR="00336AE9" w:rsidRDefault="00000000" w14:paraId="3D1F67CB" w14:textId="77777777">
      <w:pPr>
        <w:spacing w:after="160"/>
      </w:pPr>
      <w:r>
        <w:rPr>
          <w:color w:val="222222"/>
        </w:rPr>
        <w:t>Every small group has them — the personalities that shape how discussion flows. Learning to identify and respond to each type with wisdom and grace is one of the most practical skills you can develop as a facilitator. Remember: every personality type is a gift in disguise. Even the challenging ones.</w:t>
      </w:r>
    </w:p>
    <w:p w:rsidR="00336AE9" w:rsidRDefault="00000000" w14:paraId="78DDA6FE" w14:textId="77777777">
      <w:pPr>
        <w:spacing w:before="100" w:after="100"/>
        <w:ind w:left="720" w:right="720"/>
      </w:pPr>
      <w:r>
        <w:rPr>
          <w:i/>
          <w:iCs/>
          <w:color w:val="333333"/>
          <w:sz w:val="22"/>
          <w:szCs w:val="22"/>
        </w:rPr>
        <w:t xml:space="preserve">"But in </w:t>
      </w:r>
      <w:proofErr w:type="gramStart"/>
      <w:r>
        <w:rPr>
          <w:i/>
          <w:iCs/>
          <w:color w:val="333333"/>
          <w:sz w:val="22"/>
          <w:szCs w:val="22"/>
        </w:rPr>
        <w:t>fact</w:t>
      </w:r>
      <w:proofErr w:type="gramEnd"/>
      <w:r>
        <w:rPr>
          <w:i/>
          <w:iCs/>
          <w:color w:val="333333"/>
          <w:sz w:val="22"/>
          <w:szCs w:val="22"/>
        </w:rPr>
        <w:t xml:space="preserve"> God has placed the parts in the body, every one of them, just as he wanted them to be."</w:t>
      </w:r>
      <w:r>
        <w:rPr>
          <w:rFonts w:ascii="Arial" w:hAnsi="Arial" w:eastAsia="Arial" w:cs="Arial"/>
          <w:b/>
          <w:bCs/>
          <w:color w:val="2B6CB0"/>
          <w:sz w:val="20"/>
          <w:szCs w:val="20"/>
        </w:rPr>
        <w:t xml:space="preserve">  — 1 Corinthians 12:18</w:t>
      </w:r>
    </w:p>
    <w:p w:rsidR="00336AE9" w:rsidRDefault="00000000" w14:paraId="6A5C4CB7" w14:textId="77777777">
      <w:pPr>
        <w:spacing w:after="160"/>
      </w:pPr>
      <w:r>
        <w:rPr>
          <w:color w:val="222222"/>
        </w:rPr>
        <w:t>God placed each person in your group on purpose. Your job is not to manage them around — it's to draw the best out of them while protecting the space for everyone else.</w:t>
      </w:r>
    </w:p>
    <w:p w:rsidR="00336AE9" w:rsidRDefault="00336AE9" w14:paraId="71F7FEA4"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5"/>
        <w:gridCol w:w="8665"/>
      </w:tblGrid>
      <w:tr w:rsidR="00336AE9" w:rsidTr="2879B3BC" w14:paraId="5481131F"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2B6CB0"/>
            <w:tcMar>
              <w:top w:w="120" w:type="dxa"/>
              <w:left w:w="120" w:type="dxa"/>
              <w:bottom w:w="120" w:type="dxa"/>
              <w:right w:w="80" w:type="dxa"/>
            </w:tcMar>
          </w:tcPr>
          <w:p w:rsidR="00336AE9" w:rsidRDefault="00000000" w14:paraId="51F0C493" w14:textId="77777777">
            <w:pPr>
              <w:jc w:val="center"/>
            </w:pPr>
            <w:r>
              <w:rPr>
                <w:rFonts w:ascii="Segoe UI Emoji" w:hAnsi="Segoe UI Emoji" w:eastAsia="Segoe UI Emoji" w:cs="Segoe UI Emoji"/>
                <w:sz w:val="36"/>
                <w:szCs w:val="36"/>
              </w:rPr>
              <w:t>🎙</w:t>
            </w:r>
          </w:p>
        </w:tc>
        <w:tc>
          <w:tcPr>
            <w:tcW w:w="8880" w:type="dxa"/>
            <w:tcBorders>
              <w:top w:val="single" w:color="2B6CB0" w:sz="4" w:space="0"/>
              <w:left w:val="none" w:color="FFFFFF" w:themeColor="background1" w:sz="0" w:space="0"/>
              <w:bottom w:val="none" w:color="FFFFFF" w:themeColor="background1" w:sz="0" w:space="0"/>
              <w:right w:val="single" w:color="2B6CB0" w:sz="4" w:space="0"/>
            </w:tcBorders>
            <w:shd w:val="clear" w:color="auto" w:fill="F0F5FF"/>
            <w:tcMar>
              <w:top w:w="120" w:type="dxa"/>
              <w:left w:w="200" w:type="dxa"/>
              <w:bottom w:w="60" w:type="dxa"/>
              <w:right w:w="160" w:type="dxa"/>
            </w:tcMar>
          </w:tcPr>
          <w:p w:rsidR="00336AE9" w:rsidP="2879B3BC" w:rsidRDefault="00000000" w14:paraId="1CB223EE" w14:textId="66A7BE77">
            <w:pPr>
              <w:rPr>
                <w:rFonts w:ascii="Arial" w:hAnsi="Arial" w:eastAsia="Arial" w:cs="Arial"/>
                <w:b w:val="1"/>
                <w:bCs w:val="1"/>
                <w:color w:val="1A3A5C"/>
                <w:sz w:val="26"/>
                <w:szCs w:val="26"/>
              </w:rPr>
            </w:pPr>
            <w:r w:rsidRPr="2879B3BC" w:rsidR="00000000">
              <w:rPr>
                <w:rFonts w:ascii="Arial" w:hAnsi="Arial" w:eastAsia="Arial" w:cs="Arial"/>
                <w:b w:val="1"/>
                <w:bCs w:val="1"/>
                <w:color w:val="1A3A5C"/>
                <w:sz w:val="26"/>
                <w:szCs w:val="26"/>
              </w:rPr>
              <w:t xml:space="preserve">The </w:t>
            </w:r>
            <w:r w:rsidRPr="2879B3BC" w:rsidR="6D89607A">
              <w:rPr>
                <w:rFonts w:ascii="Arial" w:hAnsi="Arial" w:eastAsia="Arial" w:cs="Arial"/>
                <w:b w:val="1"/>
                <w:bCs w:val="1"/>
                <w:color w:val="1A3A5C"/>
                <w:sz w:val="26"/>
                <w:szCs w:val="26"/>
              </w:rPr>
              <w:t>Monopolizer</w:t>
            </w:r>
          </w:p>
          <w:p w:rsidR="00336AE9" w:rsidRDefault="00000000" w14:paraId="791923D8" w14:textId="77777777">
            <w:pPr>
              <w:spacing w:before="30"/>
            </w:pPr>
            <w:r>
              <w:rPr>
                <w:i/>
                <w:iCs/>
                <w:color w:val="555555"/>
                <w:sz w:val="21"/>
                <w:szCs w:val="21"/>
              </w:rPr>
              <w:t>Always has something to say — often before others can respond</w:t>
            </w:r>
          </w:p>
        </w:tc>
      </w:tr>
      <w:tr w:rsidR="00336AE9" w:rsidTr="2879B3BC" w14:paraId="467521F8"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2B6CB0"/>
            <w:tcMar/>
          </w:tcPr>
          <w:p w:rsidR="00336AE9" w:rsidRDefault="00336AE9" w14:paraId="76C77DA0" w14:textId="77777777"/>
        </w:tc>
        <w:tc>
          <w:tcPr>
            <w:tcW w:w="8880" w:type="dxa"/>
            <w:tcBorders>
              <w:top w:val="none" w:color="FFFFFF" w:themeColor="background1" w:sz="0" w:space="0"/>
              <w:left w:val="none" w:color="FFFFFF" w:themeColor="background1" w:sz="0" w:space="0"/>
              <w:bottom w:val="single" w:color="2B6CB0" w:sz="4" w:space="0"/>
              <w:right w:val="single" w:color="2B6CB0" w:sz="4" w:space="0"/>
            </w:tcBorders>
            <w:shd w:val="clear" w:color="auto" w:fill="F0F5FF"/>
            <w:tcMar>
              <w:top w:w="60" w:type="dxa"/>
              <w:left w:w="200" w:type="dxa"/>
              <w:bottom w:w="120" w:type="dxa"/>
              <w:right w:w="160" w:type="dxa"/>
            </w:tcMar>
          </w:tcPr>
          <w:p w:rsidR="00336AE9" w:rsidRDefault="00000000" w14:paraId="5E2B5C82" w14:textId="77777777">
            <w:pPr>
              <w:spacing w:after="50"/>
            </w:pPr>
            <w:r>
              <w:rPr>
                <w:rFonts w:ascii="Arial" w:hAnsi="Arial" w:eastAsia="Arial" w:cs="Arial"/>
                <w:b/>
                <w:bCs/>
                <w:color w:val="1A3A5C"/>
                <w:sz w:val="21"/>
                <w:szCs w:val="21"/>
              </w:rPr>
              <w:t>What you'll notice:</w:t>
            </w:r>
          </w:p>
          <w:p w:rsidR="00336AE9" w:rsidRDefault="00000000" w14:paraId="4088CAF5" w14:textId="77777777">
            <w:pPr>
              <w:spacing w:before="40" w:after="40"/>
            </w:pPr>
            <w:r>
              <w:rPr>
                <w:color w:val="444444"/>
                <w:sz w:val="21"/>
                <w:szCs w:val="21"/>
              </w:rPr>
              <w:t xml:space="preserve">  </w:t>
            </w:r>
            <w:proofErr w:type="gramStart"/>
            <w:r>
              <w:rPr>
                <w:color w:val="444444"/>
                <w:sz w:val="21"/>
                <w:szCs w:val="21"/>
              </w:rPr>
              <w:t>◆  Jumps</w:t>
            </w:r>
            <w:proofErr w:type="gramEnd"/>
            <w:r>
              <w:rPr>
                <w:color w:val="444444"/>
                <w:sz w:val="21"/>
                <w:szCs w:val="21"/>
              </w:rPr>
              <w:t xml:space="preserve"> in immediately after every question</w:t>
            </w:r>
          </w:p>
          <w:p w:rsidR="00336AE9" w:rsidRDefault="00000000" w14:paraId="5ADEE9C6" w14:textId="77777777">
            <w:pPr>
              <w:spacing w:before="40" w:after="40"/>
            </w:pPr>
            <w:r>
              <w:rPr>
                <w:color w:val="444444"/>
                <w:sz w:val="21"/>
                <w:szCs w:val="21"/>
              </w:rPr>
              <w:t xml:space="preserve">  </w:t>
            </w:r>
            <w:proofErr w:type="gramStart"/>
            <w:r>
              <w:rPr>
                <w:color w:val="444444"/>
                <w:sz w:val="21"/>
                <w:szCs w:val="21"/>
              </w:rPr>
              <w:t>◆  Gives</w:t>
            </w:r>
            <w:proofErr w:type="gramEnd"/>
            <w:r>
              <w:rPr>
                <w:color w:val="444444"/>
                <w:sz w:val="21"/>
                <w:szCs w:val="21"/>
              </w:rPr>
              <w:t xml:space="preserve"> long, detailed answers that fill the time</w:t>
            </w:r>
          </w:p>
          <w:p w:rsidR="00336AE9" w:rsidRDefault="00000000" w14:paraId="34BB49CA"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not notice when others want to speak</w:t>
            </w:r>
          </w:p>
          <w:p w:rsidR="00336AE9" w:rsidRDefault="00000000" w14:paraId="100AA3B3" w14:textId="77777777">
            <w:pPr>
              <w:spacing w:before="40" w:after="40"/>
            </w:pPr>
            <w:r>
              <w:rPr>
                <w:color w:val="444444"/>
                <w:sz w:val="21"/>
                <w:szCs w:val="21"/>
              </w:rPr>
              <w:t xml:space="preserve">  </w:t>
            </w:r>
            <w:proofErr w:type="gramStart"/>
            <w:r>
              <w:rPr>
                <w:color w:val="444444"/>
                <w:sz w:val="21"/>
                <w:szCs w:val="21"/>
              </w:rPr>
              <w:t>◆  Often</w:t>
            </w:r>
            <w:proofErr w:type="gramEnd"/>
            <w:r>
              <w:rPr>
                <w:color w:val="444444"/>
                <w:sz w:val="21"/>
                <w:szCs w:val="21"/>
              </w:rPr>
              <w:t xml:space="preserve"> knowledgeable and well-intentioned</w:t>
            </w:r>
          </w:p>
          <w:p w:rsidR="00336AE9" w:rsidRDefault="00000000" w14:paraId="0336D14A" w14:textId="77777777">
            <w:pPr>
              <w:spacing w:before="80" w:after="50"/>
            </w:pPr>
            <w:r>
              <w:rPr>
                <w:rFonts w:ascii="Arial" w:hAnsi="Arial" w:eastAsia="Arial" w:cs="Arial"/>
                <w:b/>
                <w:bCs/>
                <w:color w:val="276749"/>
                <w:sz w:val="21"/>
                <w:szCs w:val="21"/>
              </w:rPr>
              <w:t>How to respond:</w:t>
            </w:r>
          </w:p>
          <w:p w:rsidR="00336AE9" w:rsidRDefault="00000000" w14:paraId="6907AD64" w14:textId="77777777">
            <w:pPr>
              <w:spacing w:before="40" w:after="40"/>
            </w:pPr>
            <w:r>
              <w:rPr>
                <w:color w:val="1A4731"/>
                <w:sz w:val="21"/>
                <w:szCs w:val="21"/>
              </w:rPr>
              <w:lastRenderedPageBreak/>
              <w:t xml:space="preserve">  </w:t>
            </w:r>
            <w:proofErr w:type="gramStart"/>
            <w:r>
              <w:rPr>
                <w:color w:val="1A4731"/>
                <w:sz w:val="21"/>
                <w:szCs w:val="21"/>
              </w:rPr>
              <w:t>✓  Thank</w:t>
            </w:r>
            <w:proofErr w:type="gramEnd"/>
            <w:r>
              <w:rPr>
                <w:color w:val="1A4731"/>
                <w:sz w:val="21"/>
                <w:szCs w:val="21"/>
              </w:rPr>
              <w:t xml:space="preserve"> them warmly, then pivot: "That's great — let's hear from someone who hasn't shared yet."</w:t>
            </w:r>
          </w:p>
          <w:p w:rsidR="00336AE9" w:rsidRDefault="00000000" w14:paraId="6693C74B" w14:textId="77777777">
            <w:pPr>
              <w:spacing w:before="40" w:after="40"/>
            </w:pPr>
            <w:r>
              <w:rPr>
                <w:color w:val="1A4731"/>
                <w:sz w:val="21"/>
                <w:szCs w:val="21"/>
              </w:rPr>
              <w:t xml:space="preserve">  </w:t>
            </w:r>
            <w:proofErr w:type="gramStart"/>
            <w:r>
              <w:rPr>
                <w:color w:val="1A4731"/>
                <w:sz w:val="21"/>
                <w:szCs w:val="21"/>
              </w:rPr>
              <w:t>✓  Before</w:t>
            </w:r>
            <w:proofErr w:type="gramEnd"/>
            <w:r>
              <w:rPr>
                <w:color w:val="1A4731"/>
                <w:sz w:val="21"/>
                <w:szCs w:val="21"/>
              </w:rPr>
              <w:t xml:space="preserve"> asking a question, say: "Let's hear from someone different this time."</w:t>
            </w:r>
          </w:p>
          <w:p w:rsidR="00336AE9" w:rsidRDefault="00000000" w14:paraId="4E5183A7" w14:textId="77777777">
            <w:pPr>
              <w:spacing w:before="40" w:after="40"/>
            </w:pPr>
            <w:r>
              <w:rPr>
                <w:color w:val="1A4731"/>
                <w:sz w:val="21"/>
                <w:szCs w:val="21"/>
              </w:rPr>
              <w:t xml:space="preserve">  </w:t>
            </w:r>
            <w:proofErr w:type="gramStart"/>
            <w:r>
              <w:rPr>
                <w:color w:val="1A4731"/>
                <w:sz w:val="21"/>
                <w:szCs w:val="21"/>
              </w:rPr>
              <w:t>✓  Use</w:t>
            </w:r>
            <w:proofErr w:type="gramEnd"/>
            <w:r>
              <w:rPr>
                <w:color w:val="1A4731"/>
                <w:sz w:val="21"/>
                <w:szCs w:val="21"/>
              </w:rPr>
              <w:t xml:space="preserve"> direct invitations to others: "Sarah, what do you think?"</w:t>
            </w:r>
          </w:p>
          <w:p w:rsidR="00336AE9" w:rsidRDefault="00000000" w14:paraId="28347DBA" w14:textId="77777777">
            <w:pPr>
              <w:spacing w:before="40" w:after="40"/>
            </w:pPr>
            <w:r>
              <w:rPr>
                <w:color w:val="1A4731"/>
                <w:sz w:val="21"/>
                <w:szCs w:val="21"/>
              </w:rPr>
              <w:t xml:space="preserve">  </w:t>
            </w:r>
            <w:proofErr w:type="gramStart"/>
            <w:r>
              <w:rPr>
                <w:color w:val="1A4731"/>
                <w:sz w:val="21"/>
                <w:szCs w:val="21"/>
              </w:rPr>
              <w:t>✓  Speak</w:t>
            </w:r>
            <w:proofErr w:type="gramEnd"/>
            <w:r>
              <w:rPr>
                <w:color w:val="1A4731"/>
                <w:sz w:val="21"/>
                <w:szCs w:val="21"/>
              </w:rPr>
              <w:t xml:space="preserve"> with them privately — affirm their contribution, invite them to help create space for others.</w:t>
            </w:r>
          </w:p>
          <w:p w:rsidR="00336AE9" w:rsidRDefault="00000000" w14:paraId="00C81D2B" w14:textId="6E0C040A">
            <w:pPr>
              <w:spacing w:before="40" w:after="40"/>
            </w:pPr>
            <w:r w:rsidRPr="2879B3BC" w:rsidR="00000000">
              <w:rPr>
                <w:color w:val="1A4731"/>
                <w:sz w:val="21"/>
                <w:szCs w:val="21"/>
              </w:rPr>
              <w:t xml:space="preserve">  </w:t>
            </w:r>
            <w:r w:rsidRPr="2879B3BC" w:rsidR="00000000">
              <w:rPr>
                <w:color w:val="1A4731"/>
                <w:sz w:val="21"/>
                <w:szCs w:val="21"/>
              </w:rPr>
              <w:t>✓  Seat</w:t>
            </w:r>
            <w:r w:rsidRPr="2879B3BC" w:rsidR="00000000">
              <w:rPr>
                <w:color w:val="1A4731"/>
                <w:sz w:val="21"/>
                <w:szCs w:val="21"/>
              </w:rPr>
              <w:t xml:space="preserve"> yourself beside them, not across. </w:t>
            </w:r>
            <w:r w:rsidRPr="2879B3BC" w:rsidR="00000000">
              <w:rPr>
                <w:color w:val="1A4731"/>
                <w:sz w:val="21"/>
                <w:szCs w:val="21"/>
              </w:rPr>
              <w:t>It's</w:t>
            </w:r>
            <w:r w:rsidRPr="2879B3BC" w:rsidR="00000000">
              <w:rPr>
                <w:color w:val="1A4731"/>
                <w:sz w:val="21"/>
                <w:szCs w:val="21"/>
              </w:rPr>
              <w:t xml:space="preserve"> harder to </w:t>
            </w:r>
            <w:r w:rsidRPr="2879B3BC" w:rsidR="5B47D3F4">
              <w:rPr>
                <w:color w:val="1A4731"/>
                <w:sz w:val="21"/>
                <w:szCs w:val="21"/>
              </w:rPr>
              <w:t>monopolize</w:t>
            </w:r>
            <w:r w:rsidRPr="2879B3BC" w:rsidR="00000000">
              <w:rPr>
                <w:color w:val="1A4731"/>
                <w:sz w:val="21"/>
                <w:szCs w:val="21"/>
              </w:rPr>
              <w:t xml:space="preserve"> when the leader is adjacent.</w:t>
            </w:r>
          </w:p>
          <w:p w:rsidR="00336AE9" w:rsidRDefault="00000000" w14:paraId="1813B0DF" w14:textId="216B43DB">
            <w:pPr>
              <w:spacing w:before="100"/>
              <w:ind w:left="160"/>
            </w:pPr>
            <w:r w:rsidRPr="2879B3BC" w:rsidR="00000000">
              <w:rPr>
                <w:i w:val="1"/>
                <w:iCs w:val="1"/>
                <w:color w:val="444444"/>
                <w:sz w:val="20"/>
                <w:szCs w:val="20"/>
              </w:rPr>
              <w:t xml:space="preserve">"Honor one another above yourselves."  </w:t>
            </w:r>
            <w:r w:rsidRPr="2879B3BC" w:rsidR="00000000">
              <w:rPr>
                <w:rFonts w:ascii="Arial" w:hAnsi="Arial" w:eastAsia="Arial" w:cs="Arial"/>
                <w:b w:val="1"/>
                <w:bCs w:val="1"/>
                <w:color w:val="2B6CB0"/>
                <w:sz w:val="19"/>
                <w:szCs w:val="19"/>
              </w:rPr>
              <w:t>— Romans 12:10</w:t>
            </w:r>
          </w:p>
        </w:tc>
      </w:tr>
    </w:tbl>
    <w:p w:rsidR="00336AE9" w:rsidRDefault="00336AE9" w14:paraId="16A50CF6"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5"/>
        <w:gridCol w:w="8665"/>
      </w:tblGrid>
      <w:tr w:rsidR="00336AE9" w14:paraId="674769B8" w14:textId="77777777">
        <w:tc>
          <w:tcPr>
            <w:tcW w:w="480" w:type="dxa"/>
            <w:tcBorders>
              <w:top w:val="none" w:color="FFFFFF" w:sz="0" w:space="0"/>
              <w:left w:val="none" w:color="FFFFFF" w:sz="0" w:space="0"/>
              <w:bottom w:val="none" w:color="FFFFFF" w:sz="0" w:space="0"/>
              <w:right w:val="none" w:color="FFFFFF" w:sz="0" w:space="0"/>
            </w:tcBorders>
            <w:shd w:val="clear" w:color="auto" w:fill="276749"/>
            <w:tcMar>
              <w:top w:w="120" w:type="dxa"/>
              <w:left w:w="120" w:type="dxa"/>
              <w:bottom w:w="120" w:type="dxa"/>
              <w:right w:w="80" w:type="dxa"/>
            </w:tcMar>
          </w:tcPr>
          <w:p w:rsidR="00336AE9" w:rsidRDefault="00000000" w14:paraId="54EEFDC7" w14:textId="77777777">
            <w:pPr>
              <w:jc w:val="center"/>
            </w:pPr>
            <w:r>
              <w:rPr>
                <w:rFonts w:ascii="Segoe UI Emoji" w:hAnsi="Segoe UI Emoji" w:eastAsia="Segoe UI Emoji" w:cs="Segoe UI Emoji"/>
                <w:sz w:val="36"/>
                <w:szCs w:val="36"/>
              </w:rPr>
              <w:t>🤝</w:t>
            </w:r>
          </w:p>
        </w:tc>
        <w:tc>
          <w:tcPr>
            <w:tcW w:w="8880" w:type="dxa"/>
            <w:tcBorders>
              <w:top w:val="single" w:color="276749" w:sz="4" w:space="0"/>
              <w:left w:val="none" w:color="FFFFFF" w:sz="0" w:space="0"/>
              <w:bottom w:val="none" w:color="FFFFFF" w:sz="0" w:space="0"/>
              <w:right w:val="single" w:color="276749" w:sz="4" w:space="0"/>
            </w:tcBorders>
            <w:shd w:val="clear" w:color="auto" w:fill="F0FFF4"/>
            <w:tcMar>
              <w:top w:w="120" w:type="dxa"/>
              <w:left w:w="200" w:type="dxa"/>
              <w:bottom w:w="60" w:type="dxa"/>
              <w:right w:w="160" w:type="dxa"/>
            </w:tcMar>
          </w:tcPr>
          <w:p w:rsidR="00336AE9" w:rsidRDefault="00000000" w14:paraId="6F8A8EE9" w14:textId="77777777">
            <w:r>
              <w:rPr>
                <w:rFonts w:ascii="Arial" w:hAnsi="Arial" w:eastAsia="Arial" w:cs="Arial"/>
                <w:b/>
                <w:bCs/>
                <w:color w:val="1A3A5C"/>
                <w:sz w:val="26"/>
                <w:szCs w:val="26"/>
              </w:rPr>
              <w:t>The Unsolicited Counsellor</w:t>
            </w:r>
          </w:p>
          <w:p w:rsidR="00336AE9" w:rsidRDefault="00000000" w14:paraId="319975C2" w14:textId="77777777">
            <w:pPr>
              <w:spacing w:before="30"/>
            </w:pPr>
            <w:r>
              <w:rPr>
                <w:i/>
                <w:iCs/>
                <w:color w:val="555555"/>
                <w:sz w:val="21"/>
                <w:szCs w:val="21"/>
              </w:rPr>
              <w:t>Turns every sharing moment into an opportunity to advise</w:t>
            </w:r>
          </w:p>
        </w:tc>
      </w:tr>
      <w:tr w:rsidR="00336AE9" w14:paraId="61D96F3D" w14:textId="77777777">
        <w:tc>
          <w:tcPr>
            <w:tcW w:w="480" w:type="dxa"/>
            <w:tcBorders>
              <w:top w:val="none" w:color="FFFFFF" w:sz="0" w:space="0"/>
              <w:left w:val="none" w:color="FFFFFF" w:sz="0" w:space="0"/>
              <w:bottom w:val="none" w:color="FFFFFF" w:sz="0" w:space="0"/>
              <w:right w:val="none" w:color="FFFFFF" w:sz="0" w:space="0"/>
            </w:tcBorders>
            <w:shd w:val="clear" w:color="auto" w:fill="276749"/>
          </w:tcPr>
          <w:p w:rsidR="00336AE9" w:rsidRDefault="00336AE9" w14:paraId="39AF944E" w14:textId="77777777"/>
        </w:tc>
        <w:tc>
          <w:tcPr>
            <w:tcW w:w="8880" w:type="dxa"/>
            <w:tcBorders>
              <w:top w:val="none" w:color="FFFFFF" w:sz="0" w:space="0"/>
              <w:left w:val="none" w:color="FFFFFF" w:sz="0" w:space="0"/>
              <w:bottom w:val="single" w:color="276749" w:sz="4" w:space="0"/>
              <w:right w:val="single" w:color="276749" w:sz="4" w:space="0"/>
            </w:tcBorders>
            <w:shd w:val="clear" w:color="auto" w:fill="F0FFF4"/>
            <w:tcMar>
              <w:top w:w="60" w:type="dxa"/>
              <w:left w:w="200" w:type="dxa"/>
              <w:bottom w:w="120" w:type="dxa"/>
              <w:right w:w="160" w:type="dxa"/>
            </w:tcMar>
          </w:tcPr>
          <w:p w:rsidR="00336AE9" w:rsidRDefault="00000000" w14:paraId="1FD953B9" w14:textId="77777777">
            <w:pPr>
              <w:spacing w:after="50"/>
            </w:pPr>
            <w:r>
              <w:rPr>
                <w:rFonts w:ascii="Arial" w:hAnsi="Arial" w:eastAsia="Arial" w:cs="Arial"/>
                <w:b/>
                <w:bCs/>
                <w:color w:val="1A3A5C"/>
                <w:sz w:val="21"/>
                <w:szCs w:val="21"/>
              </w:rPr>
              <w:t>What you'll notice:</w:t>
            </w:r>
          </w:p>
          <w:p w:rsidR="00336AE9" w:rsidRDefault="00000000" w14:paraId="6F6D9C72" w14:textId="77777777">
            <w:pPr>
              <w:spacing w:before="40" w:after="40"/>
            </w:pPr>
            <w:r>
              <w:rPr>
                <w:color w:val="444444"/>
                <w:sz w:val="21"/>
                <w:szCs w:val="21"/>
              </w:rPr>
              <w:t xml:space="preserve">  </w:t>
            </w:r>
            <w:proofErr w:type="gramStart"/>
            <w:r>
              <w:rPr>
                <w:color w:val="444444"/>
                <w:sz w:val="21"/>
                <w:szCs w:val="21"/>
              </w:rPr>
              <w:t>◆  Responds</w:t>
            </w:r>
            <w:proofErr w:type="gramEnd"/>
            <w:r>
              <w:rPr>
                <w:color w:val="444444"/>
                <w:sz w:val="21"/>
                <w:szCs w:val="21"/>
              </w:rPr>
              <w:t xml:space="preserve"> to others' sharing with "What you should do is..."</w:t>
            </w:r>
          </w:p>
          <w:p w:rsidR="00336AE9" w:rsidRDefault="00000000" w14:paraId="5B17C31D" w14:textId="77777777">
            <w:pPr>
              <w:spacing w:before="40" w:after="40"/>
            </w:pPr>
            <w:r>
              <w:rPr>
                <w:color w:val="444444"/>
                <w:sz w:val="21"/>
                <w:szCs w:val="21"/>
              </w:rPr>
              <w:t xml:space="preserve">  </w:t>
            </w:r>
            <w:proofErr w:type="gramStart"/>
            <w:r>
              <w:rPr>
                <w:color w:val="444444"/>
                <w:sz w:val="21"/>
                <w:szCs w:val="21"/>
              </w:rPr>
              <w:t>◆  Offers</w:t>
            </w:r>
            <w:proofErr w:type="gramEnd"/>
            <w:r>
              <w:rPr>
                <w:color w:val="444444"/>
                <w:sz w:val="21"/>
                <w:szCs w:val="21"/>
              </w:rPr>
              <w:t xml:space="preserve"> analysis and solutions before listening fully</w:t>
            </w:r>
          </w:p>
          <w:p w:rsidR="00336AE9" w:rsidRDefault="00000000" w14:paraId="39A5198F" w14:textId="77777777">
            <w:pPr>
              <w:spacing w:before="40" w:after="40"/>
            </w:pPr>
            <w:r>
              <w:rPr>
                <w:color w:val="444444"/>
                <w:sz w:val="21"/>
                <w:szCs w:val="21"/>
              </w:rPr>
              <w:t xml:space="preserve">  </w:t>
            </w:r>
            <w:proofErr w:type="gramStart"/>
            <w:r>
              <w:rPr>
                <w:color w:val="444444"/>
                <w:sz w:val="21"/>
                <w:szCs w:val="21"/>
              </w:rPr>
              <w:t>◆  Means</w:t>
            </w:r>
            <w:proofErr w:type="gramEnd"/>
            <w:r>
              <w:rPr>
                <w:color w:val="444444"/>
                <w:sz w:val="21"/>
                <w:szCs w:val="21"/>
              </w:rPr>
              <w:t xml:space="preserve"> well but can make others feel judged or fixed</w:t>
            </w:r>
          </w:p>
          <w:p w:rsidR="00336AE9" w:rsidRDefault="00000000" w14:paraId="0DD25D9E"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reduce others' willingness to be vulnerable</w:t>
            </w:r>
          </w:p>
          <w:p w:rsidR="00336AE9" w:rsidRDefault="00000000" w14:paraId="5A5E21A1" w14:textId="77777777">
            <w:pPr>
              <w:spacing w:before="80" w:after="50"/>
            </w:pPr>
            <w:r>
              <w:rPr>
                <w:rFonts w:ascii="Arial" w:hAnsi="Arial" w:eastAsia="Arial" w:cs="Arial"/>
                <w:b/>
                <w:bCs/>
                <w:color w:val="276749"/>
                <w:sz w:val="21"/>
                <w:szCs w:val="21"/>
              </w:rPr>
              <w:t>How to respond:</w:t>
            </w:r>
          </w:p>
          <w:p w:rsidR="00336AE9" w:rsidRDefault="00000000" w14:paraId="683D1645" w14:textId="77777777">
            <w:pPr>
              <w:spacing w:before="40" w:after="40"/>
            </w:pPr>
            <w:r>
              <w:rPr>
                <w:color w:val="1A4731"/>
                <w:sz w:val="21"/>
                <w:szCs w:val="21"/>
              </w:rPr>
              <w:t xml:space="preserve">  </w:t>
            </w:r>
            <w:proofErr w:type="gramStart"/>
            <w:r>
              <w:rPr>
                <w:color w:val="1A4731"/>
                <w:sz w:val="21"/>
                <w:szCs w:val="21"/>
              </w:rPr>
              <w:t>✓  Establish</w:t>
            </w:r>
            <w:proofErr w:type="gramEnd"/>
            <w:r>
              <w:rPr>
                <w:color w:val="1A4731"/>
                <w:sz w:val="21"/>
                <w:szCs w:val="21"/>
              </w:rPr>
              <w:t xml:space="preserve"> a group norm early: "In this group, when someone shares, we listen first. We ask permission before giving advice."</w:t>
            </w:r>
          </w:p>
          <w:p w:rsidR="00336AE9" w:rsidRDefault="00000000" w14:paraId="0A8C4DC8" w14:textId="77777777">
            <w:pPr>
              <w:spacing w:before="40" w:after="40"/>
            </w:pPr>
            <w:r>
              <w:rPr>
                <w:color w:val="1A4731"/>
                <w:sz w:val="21"/>
                <w:szCs w:val="21"/>
              </w:rPr>
              <w:t xml:space="preserve">  </w:t>
            </w:r>
            <w:proofErr w:type="gramStart"/>
            <w:r>
              <w:rPr>
                <w:color w:val="1A4731"/>
                <w:sz w:val="21"/>
                <w:szCs w:val="21"/>
              </w:rPr>
              <w:t>✓  Intervene</w:t>
            </w:r>
            <w:proofErr w:type="gramEnd"/>
            <w:r>
              <w:rPr>
                <w:color w:val="1A4731"/>
                <w:sz w:val="21"/>
                <w:szCs w:val="21"/>
              </w:rPr>
              <w:t xml:space="preserve"> gently: "Let's sit with what [Name] just shared for a moment before we respond."</w:t>
            </w:r>
          </w:p>
          <w:p w:rsidR="00336AE9" w:rsidRDefault="00000000" w14:paraId="439096AC" w14:textId="77777777">
            <w:pPr>
              <w:spacing w:before="40" w:after="40"/>
            </w:pPr>
            <w:r>
              <w:rPr>
                <w:color w:val="1A4731"/>
                <w:sz w:val="21"/>
                <w:szCs w:val="21"/>
              </w:rPr>
              <w:t xml:space="preserve">  </w:t>
            </w:r>
            <w:proofErr w:type="gramStart"/>
            <w:r>
              <w:rPr>
                <w:color w:val="1A4731"/>
                <w:sz w:val="21"/>
                <w:szCs w:val="21"/>
              </w:rPr>
              <w:t>✓  Redirect</w:t>
            </w:r>
            <w:proofErr w:type="gramEnd"/>
            <w:r>
              <w:rPr>
                <w:color w:val="1A4731"/>
                <w:sz w:val="21"/>
                <w:szCs w:val="21"/>
              </w:rPr>
              <w:t xml:space="preserve"> toward empathy: "Instead of advice, what would it look like to just be present with [Name] right now?"</w:t>
            </w:r>
          </w:p>
          <w:p w:rsidR="00336AE9" w:rsidRDefault="00000000" w14:paraId="1CF113FC" w14:textId="77777777">
            <w:pPr>
              <w:spacing w:before="40" w:after="40"/>
            </w:pPr>
            <w:r>
              <w:rPr>
                <w:color w:val="1A4731"/>
                <w:sz w:val="21"/>
                <w:szCs w:val="21"/>
              </w:rPr>
              <w:t xml:space="preserve">  </w:t>
            </w:r>
            <w:proofErr w:type="gramStart"/>
            <w:r>
              <w:rPr>
                <w:color w:val="1A4731"/>
                <w:sz w:val="21"/>
                <w:szCs w:val="21"/>
              </w:rPr>
              <w:t>✓  Privately</w:t>
            </w:r>
            <w:proofErr w:type="gramEnd"/>
            <w:r>
              <w:rPr>
                <w:color w:val="1A4731"/>
                <w:sz w:val="21"/>
                <w:szCs w:val="21"/>
              </w:rPr>
              <w:t xml:space="preserve"> affirm their caring heart — and help them see that listening IS ministry.</w:t>
            </w:r>
          </w:p>
          <w:p w:rsidR="00336AE9" w:rsidRDefault="00000000" w14:paraId="679879AB" w14:textId="77777777">
            <w:pPr>
              <w:spacing w:before="40" w:after="40"/>
            </w:pPr>
            <w:r>
              <w:rPr>
                <w:color w:val="1A4731"/>
                <w:sz w:val="21"/>
                <w:szCs w:val="21"/>
              </w:rPr>
              <w:t xml:space="preserve">  </w:t>
            </w:r>
            <w:proofErr w:type="gramStart"/>
            <w:r>
              <w:rPr>
                <w:color w:val="1A4731"/>
                <w:sz w:val="21"/>
                <w:szCs w:val="21"/>
              </w:rPr>
              <w:t>✓  Model</w:t>
            </w:r>
            <w:proofErr w:type="gramEnd"/>
            <w:r>
              <w:rPr>
                <w:color w:val="1A4731"/>
                <w:sz w:val="21"/>
                <w:szCs w:val="21"/>
              </w:rPr>
              <w:t xml:space="preserve"> it yourself: respond to vulnerable sharing with compassion, not solutions.</w:t>
            </w:r>
          </w:p>
          <w:p w:rsidR="00336AE9" w:rsidRDefault="00000000" w14:paraId="5F808E21" w14:textId="77777777">
            <w:pPr>
              <w:spacing w:before="100"/>
              <w:ind w:left="160"/>
            </w:pPr>
            <w:r>
              <w:rPr>
                <w:i/>
                <w:iCs/>
                <w:color w:val="444444"/>
                <w:sz w:val="20"/>
                <w:szCs w:val="20"/>
              </w:rPr>
              <w:t xml:space="preserve">"Everyone should be quick to listen, slow to speak."  </w:t>
            </w:r>
            <w:r>
              <w:rPr>
                <w:rFonts w:ascii="Arial" w:hAnsi="Arial" w:eastAsia="Arial" w:cs="Arial"/>
                <w:b/>
                <w:bCs/>
                <w:color w:val="2B6CB0"/>
                <w:sz w:val="19"/>
                <w:szCs w:val="19"/>
              </w:rPr>
              <w:t>— James 1:19</w:t>
            </w:r>
          </w:p>
        </w:tc>
      </w:tr>
    </w:tbl>
    <w:p w:rsidR="00336AE9" w:rsidRDefault="00336AE9" w14:paraId="6D8D5C89"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5"/>
        <w:gridCol w:w="8665"/>
      </w:tblGrid>
      <w:tr w:rsidR="00336AE9" w:rsidTr="2879B3BC" w14:paraId="090BFE87"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5B21B6"/>
            <w:tcMar>
              <w:top w:w="120" w:type="dxa"/>
              <w:left w:w="120" w:type="dxa"/>
              <w:bottom w:w="120" w:type="dxa"/>
              <w:right w:w="80" w:type="dxa"/>
            </w:tcMar>
          </w:tcPr>
          <w:p w:rsidR="00336AE9" w:rsidRDefault="00000000" w14:paraId="6323EAC1" w14:textId="77777777">
            <w:pPr>
              <w:jc w:val="center"/>
            </w:pPr>
            <w:r>
              <w:rPr>
                <w:rFonts w:ascii="Segoe UI Emoji" w:hAnsi="Segoe UI Emoji" w:eastAsia="Segoe UI Emoji" w:cs="Segoe UI Emoji"/>
                <w:sz w:val="36"/>
                <w:szCs w:val="36"/>
              </w:rPr>
              <w:t>🤫</w:t>
            </w:r>
          </w:p>
        </w:tc>
        <w:tc>
          <w:tcPr>
            <w:tcW w:w="8880" w:type="dxa"/>
            <w:tcBorders>
              <w:top w:val="single" w:color="5B21B6" w:sz="4" w:space="0"/>
              <w:left w:val="none" w:color="FFFFFF" w:themeColor="background1" w:sz="0" w:space="0"/>
              <w:bottom w:val="none" w:color="FFFFFF" w:themeColor="background1" w:sz="0" w:space="0"/>
              <w:right w:val="single" w:color="5B21B6" w:sz="4" w:space="0"/>
            </w:tcBorders>
            <w:shd w:val="clear" w:color="auto" w:fill="F5F3FF"/>
            <w:tcMar>
              <w:top w:w="120" w:type="dxa"/>
              <w:left w:w="200" w:type="dxa"/>
              <w:bottom w:w="60" w:type="dxa"/>
              <w:right w:w="160" w:type="dxa"/>
            </w:tcMar>
          </w:tcPr>
          <w:p w:rsidR="00336AE9" w:rsidRDefault="00000000" w14:paraId="73F1D908" w14:textId="77777777">
            <w:r>
              <w:rPr>
                <w:rFonts w:ascii="Arial" w:hAnsi="Arial" w:eastAsia="Arial" w:cs="Arial"/>
                <w:b/>
                <w:bCs/>
                <w:color w:val="1A3A5C"/>
                <w:sz w:val="26"/>
                <w:szCs w:val="26"/>
              </w:rPr>
              <w:t>The Quiet One</w:t>
            </w:r>
          </w:p>
          <w:p w:rsidR="00336AE9" w:rsidRDefault="00000000" w14:paraId="20200FD4" w14:textId="77777777">
            <w:pPr>
              <w:spacing w:before="30"/>
            </w:pPr>
            <w:r>
              <w:rPr>
                <w:i/>
                <w:iCs/>
                <w:color w:val="555555"/>
                <w:sz w:val="21"/>
                <w:szCs w:val="21"/>
              </w:rPr>
              <w:t>Rarely speaks, but is often deeply engaged</w:t>
            </w:r>
          </w:p>
        </w:tc>
      </w:tr>
      <w:tr w:rsidR="00336AE9" w:rsidTr="2879B3BC" w14:paraId="11E308D5"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5B21B6"/>
            <w:tcMar/>
          </w:tcPr>
          <w:p w:rsidR="00336AE9" w:rsidRDefault="00336AE9" w14:paraId="2C303199" w14:textId="77777777"/>
        </w:tc>
        <w:tc>
          <w:tcPr>
            <w:tcW w:w="8880" w:type="dxa"/>
            <w:tcBorders>
              <w:top w:val="none" w:color="FFFFFF" w:themeColor="background1" w:sz="0" w:space="0"/>
              <w:left w:val="none" w:color="FFFFFF" w:themeColor="background1" w:sz="0" w:space="0"/>
              <w:bottom w:val="single" w:color="5B21B6" w:sz="4" w:space="0"/>
              <w:right w:val="single" w:color="5B21B6" w:sz="4" w:space="0"/>
            </w:tcBorders>
            <w:shd w:val="clear" w:color="auto" w:fill="F5F3FF"/>
            <w:tcMar>
              <w:top w:w="60" w:type="dxa"/>
              <w:left w:w="200" w:type="dxa"/>
              <w:bottom w:w="120" w:type="dxa"/>
              <w:right w:w="160" w:type="dxa"/>
            </w:tcMar>
          </w:tcPr>
          <w:p w:rsidR="00336AE9" w:rsidRDefault="00000000" w14:paraId="4FEB8908" w14:textId="77777777">
            <w:pPr>
              <w:spacing w:after="50"/>
            </w:pPr>
            <w:r>
              <w:rPr>
                <w:rFonts w:ascii="Arial" w:hAnsi="Arial" w:eastAsia="Arial" w:cs="Arial"/>
                <w:b/>
                <w:bCs/>
                <w:color w:val="1A3A5C"/>
                <w:sz w:val="21"/>
                <w:szCs w:val="21"/>
              </w:rPr>
              <w:t>What you'll notice:</w:t>
            </w:r>
          </w:p>
          <w:p w:rsidR="00336AE9" w:rsidRDefault="00000000" w14:paraId="19F4D891"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appear disengaged but is often processing deeply</w:t>
            </w:r>
          </w:p>
          <w:p w:rsidR="00336AE9" w:rsidRDefault="00000000" w14:paraId="6124F24A" w14:textId="77777777">
            <w:pPr>
              <w:spacing w:before="40" w:after="40"/>
            </w:pPr>
            <w:r>
              <w:rPr>
                <w:color w:val="444444"/>
                <w:sz w:val="21"/>
                <w:szCs w:val="21"/>
              </w:rPr>
              <w:t xml:space="preserve">  </w:t>
            </w:r>
            <w:proofErr w:type="gramStart"/>
            <w:r>
              <w:rPr>
                <w:color w:val="444444"/>
                <w:sz w:val="21"/>
                <w:szCs w:val="21"/>
              </w:rPr>
              <w:t>◆  Can</w:t>
            </w:r>
            <w:proofErr w:type="gramEnd"/>
            <w:r>
              <w:rPr>
                <w:color w:val="444444"/>
                <w:sz w:val="21"/>
                <w:szCs w:val="21"/>
              </w:rPr>
              <w:t xml:space="preserve"> feel put on the spot by direct questions</w:t>
            </w:r>
          </w:p>
          <w:p w:rsidR="00336AE9" w:rsidRDefault="00000000" w14:paraId="616FE2E3" w14:textId="77777777">
            <w:pPr>
              <w:spacing w:before="40" w:after="40"/>
            </w:pPr>
            <w:r>
              <w:rPr>
                <w:color w:val="444444"/>
                <w:sz w:val="21"/>
                <w:szCs w:val="21"/>
              </w:rPr>
              <w:t xml:space="preserve">  </w:t>
            </w:r>
            <w:proofErr w:type="gramStart"/>
            <w:r>
              <w:rPr>
                <w:color w:val="444444"/>
                <w:sz w:val="21"/>
                <w:szCs w:val="21"/>
              </w:rPr>
              <w:t>◆  Often</w:t>
            </w:r>
            <w:proofErr w:type="gramEnd"/>
            <w:r>
              <w:rPr>
                <w:color w:val="444444"/>
                <w:sz w:val="21"/>
                <w:szCs w:val="21"/>
              </w:rPr>
              <w:t xml:space="preserve"> has rich insight — it just takes longer to surface</w:t>
            </w:r>
          </w:p>
          <w:p w:rsidR="00336AE9" w:rsidRDefault="00000000" w14:paraId="1C600EC9"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carry wounds around not being heard</w:t>
            </w:r>
          </w:p>
          <w:p w:rsidR="00336AE9" w:rsidRDefault="00000000" w14:paraId="2C23F336" w14:textId="77777777">
            <w:pPr>
              <w:spacing w:before="80" w:after="50"/>
            </w:pPr>
            <w:r>
              <w:rPr>
                <w:rFonts w:ascii="Arial" w:hAnsi="Arial" w:eastAsia="Arial" w:cs="Arial"/>
                <w:b/>
                <w:bCs/>
                <w:color w:val="276749"/>
                <w:sz w:val="21"/>
                <w:szCs w:val="21"/>
              </w:rPr>
              <w:t>How to respond:</w:t>
            </w:r>
          </w:p>
          <w:p w:rsidR="00336AE9" w:rsidRDefault="00000000" w14:paraId="7A362F50" w14:textId="77777777">
            <w:pPr>
              <w:spacing w:before="40" w:after="40"/>
            </w:pPr>
            <w:r>
              <w:rPr>
                <w:color w:val="1A4731"/>
                <w:sz w:val="21"/>
                <w:szCs w:val="21"/>
              </w:rPr>
              <w:t xml:space="preserve">  </w:t>
            </w:r>
            <w:proofErr w:type="gramStart"/>
            <w:r>
              <w:rPr>
                <w:color w:val="1A4731"/>
                <w:sz w:val="21"/>
                <w:szCs w:val="21"/>
              </w:rPr>
              <w:t>✓  NEVER</w:t>
            </w:r>
            <w:proofErr w:type="gramEnd"/>
            <w:r>
              <w:rPr>
                <w:color w:val="1A4731"/>
                <w:sz w:val="21"/>
                <w:szCs w:val="21"/>
              </w:rPr>
              <w:t xml:space="preserve"> put them on the spot publicly. Private pressure creates public shutdown.</w:t>
            </w:r>
          </w:p>
          <w:p w:rsidR="00336AE9" w:rsidRDefault="00000000" w14:paraId="0BC201F5" w14:textId="77777777">
            <w:pPr>
              <w:spacing w:before="40" w:after="40"/>
            </w:pPr>
            <w:r>
              <w:rPr>
                <w:color w:val="1A4731"/>
                <w:sz w:val="21"/>
                <w:szCs w:val="21"/>
              </w:rPr>
              <w:t xml:space="preserve">  </w:t>
            </w:r>
            <w:proofErr w:type="gramStart"/>
            <w:r>
              <w:rPr>
                <w:color w:val="1A4731"/>
                <w:sz w:val="21"/>
                <w:szCs w:val="21"/>
              </w:rPr>
              <w:t>✓  Give</w:t>
            </w:r>
            <w:proofErr w:type="gramEnd"/>
            <w:r>
              <w:rPr>
                <w:color w:val="1A4731"/>
                <w:sz w:val="21"/>
                <w:szCs w:val="21"/>
              </w:rPr>
              <w:t xml:space="preserve"> advance notice: text or message them before the meeting — "I'd love to hear your thoughts on [topic] tonight."</w:t>
            </w:r>
          </w:p>
          <w:p w:rsidR="00336AE9" w:rsidRDefault="00000000" w14:paraId="2CD1CB14" w14:textId="77777777">
            <w:pPr>
              <w:spacing w:before="40" w:after="40"/>
            </w:pPr>
            <w:r>
              <w:rPr>
                <w:color w:val="1A4731"/>
                <w:sz w:val="21"/>
                <w:szCs w:val="21"/>
              </w:rPr>
              <w:lastRenderedPageBreak/>
              <w:t xml:space="preserve">  </w:t>
            </w:r>
            <w:proofErr w:type="gramStart"/>
            <w:r>
              <w:rPr>
                <w:color w:val="1A4731"/>
                <w:sz w:val="21"/>
                <w:szCs w:val="21"/>
              </w:rPr>
              <w:t>✓  Use</w:t>
            </w:r>
            <w:proofErr w:type="gramEnd"/>
            <w:r>
              <w:rPr>
                <w:color w:val="1A4731"/>
                <w:sz w:val="21"/>
                <w:szCs w:val="21"/>
              </w:rPr>
              <w:t xml:space="preserve"> pair-share: "Take 60 seconds and share with the person next to you." Quieter people open more easily one-on-one.</w:t>
            </w:r>
          </w:p>
          <w:p w:rsidR="00336AE9" w:rsidRDefault="00000000" w14:paraId="07688527" w14:textId="77777777">
            <w:pPr>
              <w:spacing w:before="40" w:after="40"/>
            </w:pPr>
            <w:r>
              <w:rPr>
                <w:color w:val="1A4731"/>
                <w:sz w:val="21"/>
                <w:szCs w:val="21"/>
              </w:rPr>
              <w:t xml:space="preserve">  </w:t>
            </w:r>
            <w:proofErr w:type="gramStart"/>
            <w:r>
              <w:rPr>
                <w:color w:val="1A4731"/>
                <w:sz w:val="21"/>
                <w:szCs w:val="21"/>
              </w:rPr>
              <w:t>✓  Affirm</w:t>
            </w:r>
            <w:proofErr w:type="gramEnd"/>
            <w:r>
              <w:rPr>
                <w:color w:val="1A4731"/>
                <w:sz w:val="21"/>
                <w:szCs w:val="21"/>
              </w:rPr>
              <w:t xml:space="preserve"> their written engagement: "I noticed you were nodding — what were you thinking there?"</w:t>
            </w:r>
          </w:p>
          <w:p w:rsidR="00336AE9" w:rsidRDefault="00000000" w14:paraId="4FC8D633" w14:textId="72521360">
            <w:pPr>
              <w:spacing w:before="40" w:after="40"/>
            </w:pPr>
            <w:r w:rsidRPr="2879B3BC" w:rsidR="00000000">
              <w:rPr>
                <w:color w:val="1A4731"/>
                <w:sz w:val="21"/>
                <w:szCs w:val="21"/>
              </w:rPr>
              <w:t xml:space="preserve">  </w:t>
            </w:r>
            <w:r w:rsidRPr="2879B3BC" w:rsidR="00000000">
              <w:rPr>
                <w:color w:val="1A4731"/>
                <w:sz w:val="21"/>
                <w:szCs w:val="21"/>
              </w:rPr>
              <w:t>✓  After</w:t>
            </w:r>
            <w:r w:rsidRPr="2879B3BC" w:rsidR="00000000">
              <w:rPr>
                <w:color w:val="1A4731"/>
                <w:sz w:val="21"/>
                <w:szCs w:val="21"/>
              </w:rPr>
              <w:t xml:space="preserve"> they do share, </w:t>
            </w:r>
            <w:r w:rsidRPr="2879B3BC" w:rsidR="2928EE05">
              <w:rPr>
                <w:color w:val="1A4731"/>
                <w:sz w:val="21"/>
                <w:szCs w:val="21"/>
              </w:rPr>
              <w:t>honor</w:t>
            </w:r>
            <w:r w:rsidRPr="2879B3BC" w:rsidR="00000000">
              <w:rPr>
                <w:color w:val="1A4731"/>
                <w:sz w:val="21"/>
                <w:szCs w:val="21"/>
              </w:rPr>
              <w:t xml:space="preserve"> it visibly: "I'm so glad you said that. That was important."</w:t>
            </w:r>
          </w:p>
          <w:p w:rsidR="00336AE9" w:rsidRDefault="00000000" w14:paraId="66CE42BC" w14:textId="77777777">
            <w:pPr>
              <w:spacing w:before="100"/>
              <w:ind w:left="160"/>
            </w:pPr>
            <w:r>
              <w:rPr>
                <w:i/>
                <w:iCs/>
                <w:color w:val="444444"/>
                <w:sz w:val="20"/>
                <w:szCs w:val="20"/>
              </w:rPr>
              <w:t xml:space="preserve">"Be still and know that I am God."  </w:t>
            </w:r>
            <w:r>
              <w:rPr>
                <w:rFonts w:ascii="Arial" w:hAnsi="Arial" w:eastAsia="Arial" w:cs="Arial"/>
                <w:b/>
                <w:bCs/>
                <w:color w:val="2B6CB0"/>
                <w:sz w:val="19"/>
                <w:szCs w:val="19"/>
              </w:rPr>
              <w:t>— Psalm 46:10</w:t>
            </w:r>
          </w:p>
        </w:tc>
      </w:tr>
    </w:tbl>
    <w:p w:rsidR="00336AE9" w:rsidRDefault="00336AE9" w14:paraId="4DD68162"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5"/>
        <w:gridCol w:w="8665"/>
      </w:tblGrid>
      <w:tr w:rsidR="00336AE9" w:rsidTr="2879B3BC" w14:paraId="69BD1A8D"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92400E"/>
            <w:tcMar>
              <w:top w:w="120" w:type="dxa"/>
              <w:left w:w="120" w:type="dxa"/>
              <w:bottom w:w="120" w:type="dxa"/>
              <w:right w:w="80" w:type="dxa"/>
            </w:tcMar>
          </w:tcPr>
          <w:p w:rsidR="00336AE9" w:rsidRDefault="00000000" w14:paraId="392E7AAC" w14:textId="77777777">
            <w:pPr>
              <w:jc w:val="center"/>
            </w:pPr>
            <w:r>
              <w:rPr>
                <w:rFonts w:ascii="Segoe UI Emoji" w:hAnsi="Segoe UI Emoji" w:eastAsia="Segoe UI Emoji" w:cs="Segoe UI Emoji"/>
                <w:sz w:val="36"/>
                <w:szCs w:val="36"/>
              </w:rPr>
              <w:t>⚡</w:t>
            </w:r>
          </w:p>
        </w:tc>
        <w:tc>
          <w:tcPr>
            <w:tcW w:w="8880" w:type="dxa"/>
            <w:tcBorders>
              <w:top w:val="single" w:color="92400E" w:sz="4" w:space="0"/>
              <w:left w:val="none" w:color="FFFFFF" w:themeColor="background1" w:sz="0" w:space="0"/>
              <w:bottom w:val="none" w:color="FFFFFF" w:themeColor="background1" w:sz="0" w:space="0"/>
              <w:right w:val="single" w:color="92400E" w:sz="4" w:space="0"/>
            </w:tcBorders>
            <w:shd w:val="clear" w:color="auto" w:fill="FFFBEB"/>
            <w:tcMar>
              <w:top w:w="120" w:type="dxa"/>
              <w:left w:w="200" w:type="dxa"/>
              <w:bottom w:w="60" w:type="dxa"/>
              <w:right w:w="160" w:type="dxa"/>
            </w:tcMar>
          </w:tcPr>
          <w:p w:rsidR="00336AE9" w:rsidRDefault="00000000" w14:paraId="4724EBCE" w14:textId="77777777">
            <w:r>
              <w:rPr>
                <w:rFonts w:ascii="Arial" w:hAnsi="Arial" w:eastAsia="Arial" w:cs="Arial"/>
                <w:b/>
                <w:bCs/>
                <w:color w:val="1A3A5C"/>
                <w:sz w:val="26"/>
                <w:szCs w:val="26"/>
              </w:rPr>
              <w:t>The Debater</w:t>
            </w:r>
          </w:p>
          <w:p w:rsidR="00336AE9" w:rsidRDefault="00000000" w14:paraId="6E771713" w14:textId="77777777">
            <w:pPr>
              <w:spacing w:before="30"/>
            </w:pPr>
            <w:r>
              <w:rPr>
                <w:i/>
                <w:iCs/>
                <w:color w:val="555555"/>
                <w:sz w:val="21"/>
                <w:szCs w:val="21"/>
              </w:rPr>
              <w:t>Loves to challenge, push back, and argue a point</w:t>
            </w:r>
          </w:p>
        </w:tc>
      </w:tr>
      <w:tr w:rsidR="00336AE9" w:rsidTr="2879B3BC" w14:paraId="23D619A6"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92400E"/>
            <w:tcMar/>
          </w:tcPr>
          <w:p w:rsidR="00336AE9" w:rsidRDefault="00336AE9" w14:paraId="16B08D95" w14:textId="77777777"/>
        </w:tc>
        <w:tc>
          <w:tcPr>
            <w:tcW w:w="8880" w:type="dxa"/>
            <w:tcBorders>
              <w:top w:val="none" w:color="FFFFFF" w:themeColor="background1" w:sz="0" w:space="0"/>
              <w:left w:val="none" w:color="FFFFFF" w:themeColor="background1" w:sz="0" w:space="0"/>
              <w:bottom w:val="single" w:color="92400E" w:sz="4" w:space="0"/>
              <w:right w:val="single" w:color="92400E" w:sz="4" w:space="0"/>
            </w:tcBorders>
            <w:shd w:val="clear" w:color="auto" w:fill="FFFBEB"/>
            <w:tcMar>
              <w:top w:w="60" w:type="dxa"/>
              <w:left w:w="200" w:type="dxa"/>
              <w:bottom w:w="120" w:type="dxa"/>
              <w:right w:w="160" w:type="dxa"/>
            </w:tcMar>
          </w:tcPr>
          <w:p w:rsidR="00336AE9" w:rsidRDefault="00000000" w14:paraId="0E34585C" w14:textId="77777777">
            <w:pPr>
              <w:spacing w:after="50"/>
            </w:pPr>
            <w:r>
              <w:rPr>
                <w:rFonts w:ascii="Arial" w:hAnsi="Arial" w:eastAsia="Arial" w:cs="Arial"/>
                <w:b/>
                <w:bCs/>
                <w:color w:val="1A3A5C"/>
                <w:sz w:val="21"/>
                <w:szCs w:val="21"/>
              </w:rPr>
              <w:t>What you'll notice:</w:t>
            </w:r>
          </w:p>
          <w:p w:rsidR="00336AE9" w:rsidRDefault="00000000" w14:paraId="092E82FD" w14:textId="77777777">
            <w:pPr>
              <w:spacing w:before="40" w:after="40"/>
            </w:pPr>
            <w:r>
              <w:rPr>
                <w:color w:val="444444"/>
                <w:sz w:val="21"/>
                <w:szCs w:val="21"/>
              </w:rPr>
              <w:t xml:space="preserve">  </w:t>
            </w:r>
            <w:proofErr w:type="gramStart"/>
            <w:r>
              <w:rPr>
                <w:color w:val="444444"/>
                <w:sz w:val="21"/>
                <w:szCs w:val="21"/>
              </w:rPr>
              <w:t>◆  Questions</w:t>
            </w:r>
            <w:proofErr w:type="gramEnd"/>
            <w:r>
              <w:rPr>
                <w:color w:val="444444"/>
                <w:sz w:val="21"/>
                <w:szCs w:val="21"/>
              </w:rPr>
              <w:t xml:space="preserve"> the leader, the text, or other members</w:t>
            </w:r>
          </w:p>
          <w:p w:rsidR="00336AE9" w:rsidRDefault="00000000" w14:paraId="5863D4E9" w14:textId="77777777">
            <w:pPr>
              <w:spacing w:before="40" w:after="40"/>
            </w:pPr>
            <w:r>
              <w:rPr>
                <w:color w:val="444444"/>
                <w:sz w:val="21"/>
                <w:szCs w:val="21"/>
              </w:rPr>
              <w:t xml:space="preserve">  </w:t>
            </w:r>
            <w:proofErr w:type="gramStart"/>
            <w:r>
              <w:rPr>
                <w:color w:val="444444"/>
                <w:sz w:val="21"/>
                <w:szCs w:val="21"/>
              </w:rPr>
              <w:t>◆  Can</w:t>
            </w:r>
            <w:proofErr w:type="gramEnd"/>
            <w:r>
              <w:rPr>
                <w:color w:val="444444"/>
                <w:sz w:val="21"/>
                <w:szCs w:val="21"/>
              </w:rPr>
              <w:t xml:space="preserve"> introduce healthy tension — or derail the whole session</w:t>
            </w:r>
          </w:p>
          <w:p w:rsidR="00336AE9" w:rsidRDefault="00000000" w14:paraId="08EBE6E8" w14:textId="77777777">
            <w:pPr>
              <w:spacing w:before="40" w:after="40"/>
            </w:pPr>
            <w:r>
              <w:rPr>
                <w:color w:val="444444"/>
                <w:sz w:val="21"/>
                <w:szCs w:val="21"/>
              </w:rPr>
              <w:t xml:space="preserve">  </w:t>
            </w:r>
            <w:proofErr w:type="gramStart"/>
            <w:r>
              <w:rPr>
                <w:color w:val="444444"/>
                <w:sz w:val="21"/>
                <w:szCs w:val="21"/>
              </w:rPr>
              <w:t>◆  Often</w:t>
            </w:r>
            <w:proofErr w:type="gramEnd"/>
            <w:r>
              <w:rPr>
                <w:color w:val="444444"/>
                <w:sz w:val="21"/>
                <w:szCs w:val="21"/>
              </w:rPr>
              <w:t xml:space="preserve"> very intelligent and theologically curious</w:t>
            </w:r>
          </w:p>
          <w:p w:rsidR="00336AE9" w:rsidRDefault="00000000" w14:paraId="5D061A36"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come across as combative, even when sincere</w:t>
            </w:r>
          </w:p>
          <w:p w:rsidR="00336AE9" w:rsidRDefault="00000000" w14:paraId="4E2871D8" w14:textId="77777777">
            <w:pPr>
              <w:spacing w:before="80" w:after="50"/>
            </w:pPr>
            <w:r>
              <w:rPr>
                <w:rFonts w:ascii="Arial" w:hAnsi="Arial" w:eastAsia="Arial" w:cs="Arial"/>
                <w:b/>
                <w:bCs/>
                <w:color w:val="276749"/>
                <w:sz w:val="21"/>
                <w:szCs w:val="21"/>
              </w:rPr>
              <w:t>How to respond:</w:t>
            </w:r>
          </w:p>
          <w:p w:rsidR="00336AE9" w:rsidRDefault="00000000" w14:paraId="00A43859" w14:textId="77777777">
            <w:pPr>
              <w:spacing w:before="40" w:after="40"/>
            </w:pPr>
            <w:r>
              <w:rPr>
                <w:color w:val="1A4731"/>
                <w:sz w:val="21"/>
                <w:szCs w:val="21"/>
              </w:rPr>
              <w:t xml:space="preserve">  </w:t>
            </w:r>
            <w:proofErr w:type="gramStart"/>
            <w:r>
              <w:rPr>
                <w:color w:val="1A4731"/>
                <w:sz w:val="21"/>
                <w:szCs w:val="21"/>
              </w:rPr>
              <w:t>✓  Stay</w:t>
            </w:r>
            <w:proofErr w:type="gramEnd"/>
            <w:r>
              <w:rPr>
                <w:color w:val="1A4731"/>
                <w:sz w:val="21"/>
                <w:szCs w:val="21"/>
              </w:rPr>
              <w:t xml:space="preserve"> calm — do not become defensive. Your peace sets the temperature.</w:t>
            </w:r>
          </w:p>
          <w:p w:rsidR="00336AE9" w:rsidRDefault="00000000" w14:paraId="37126FBF" w14:textId="77777777">
            <w:pPr>
              <w:spacing w:before="40" w:after="40"/>
            </w:pPr>
            <w:r>
              <w:rPr>
                <w:color w:val="1A4731"/>
                <w:sz w:val="21"/>
                <w:szCs w:val="21"/>
              </w:rPr>
              <w:t xml:space="preserve">  </w:t>
            </w:r>
            <w:proofErr w:type="gramStart"/>
            <w:r>
              <w:rPr>
                <w:color w:val="1A4731"/>
                <w:sz w:val="21"/>
                <w:szCs w:val="21"/>
              </w:rPr>
              <w:t>✓  Validate</w:t>
            </w:r>
            <w:proofErr w:type="gramEnd"/>
            <w:r>
              <w:rPr>
                <w:color w:val="1A4731"/>
                <w:sz w:val="21"/>
                <w:szCs w:val="21"/>
              </w:rPr>
              <w:t xml:space="preserve"> the question: "That's a genuinely good question — and an honest one."</w:t>
            </w:r>
          </w:p>
          <w:p w:rsidR="00336AE9" w:rsidRDefault="00000000" w14:paraId="5955BBD1" w14:textId="77777777">
            <w:pPr>
              <w:spacing w:before="40" w:after="40"/>
            </w:pPr>
            <w:r>
              <w:rPr>
                <w:color w:val="1A4731"/>
                <w:sz w:val="21"/>
                <w:szCs w:val="21"/>
              </w:rPr>
              <w:t xml:space="preserve">  </w:t>
            </w:r>
            <w:proofErr w:type="gramStart"/>
            <w:r>
              <w:rPr>
                <w:color w:val="1A4731"/>
                <w:sz w:val="21"/>
                <w:szCs w:val="21"/>
              </w:rPr>
              <w:t>✓  Deflect</w:t>
            </w:r>
            <w:proofErr w:type="gramEnd"/>
            <w:r>
              <w:rPr>
                <w:color w:val="1A4731"/>
                <w:sz w:val="21"/>
                <w:szCs w:val="21"/>
              </w:rPr>
              <w:t xml:space="preserve"> to the group: "What do others think about that tension?"</w:t>
            </w:r>
          </w:p>
          <w:p w:rsidR="00336AE9" w:rsidRDefault="00000000" w14:paraId="49132687" w14:textId="77777777">
            <w:pPr>
              <w:spacing w:before="40" w:after="40"/>
            </w:pPr>
            <w:r>
              <w:rPr>
                <w:color w:val="1A4731"/>
                <w:sz w:val="21"/>
                <w:szCs w:val="21"/>
              </w:rPr>
              <w:t xml:space="preserve">  </w:t>
            </w:r>
            <w:proofErr w:type="gramStart"/>
            <w:r>
              <w:rPr>
                <w:color w:val="1A4731"/>
                <w:sz w:val="21"/>
                <w:szCs w:val="21"/>
              </w:rPr>
              <w:t>✓  Stay</w:t>
            </w:r>
            <w:proofErr w:type="gramEnd"/>
            <w:r>
              <w:rPr>
                <w:color w:val="1A4731"/>
                <w:sz w:val="21"/>
                <w:szCs w:val="21"/>
              </w:rPr>
              <w:t xml:space="preserve"> anchored in Scripture: "Let's see what the text actually says here."</w:t>
            </w:r>
          </w:p>
          <w:p w:rsidR="00336AE9" w:rsidRDefault="00000000" w14:paraId="7EB9EE91" w14:textId="77777777">
            <w:pPr>
              <w:spacing w:before="40" w:after="40"/>
            </w:pPr>
            <w:r>
              <w:rPr>
                <w:color w:val="1A4731"/>
                <w:sz w:val="21"/>
                <w:szCs w:val="21"/>
              </w:rPr>
              <w:t xml:space="preserve">  </w:t>
            </w:r>
            <w:proofErr w:type="gramStart"/>
            <w:r>
              <w:rPr>
                <w:color w:val="1A4731"/>
                <w:sz w:val="21"/>
                <w:szCs w:val="21"/>
              </w:rPr>
              <w:t>✓  If</w:t>
            </w:r>
            <w:proofErr w:type="gramEnd"/>
            <w:r>
              <w:rPr>
                <w:color w:val="1A4731"/>
                <w:sz w:val="21"/>
                <w:szCs w:val="21"/>
              </w:rPr>
              <w:t xml:space="preserve"> it's derailing, lovingly redirect: "Let's hold that for after — it deserves a full conversation."</w:t>
            </w:r>
          </w:p>
          <w:p w:rsidR="00336AE9" w:rsidRDefault="00000000" w14:paraId="3E023599" w14:textId="245CD6D2">
            <w:pPr>
              <w:spacing w:before="40" w:after="40"/>
            </w:pPr>
            <w:r w:rsidRPr="2879B3BC" w:rsidR="00000000">
              <w:rPr>
                <w:color w:val="1A4731"/>
                <w:sz w:val="21"/>
                <w:szCs w:val="21"/>
              </w:rPr>
              <w:t xml:space="preserve">  </w:t>
            </w:r>
            <w:r w:rsidRPr="2879B3BC" w:rsidR="00000000">
              <w:rPr>
                <w:color w:val="1A4731"/>
                <w:sz w:val="21"/>
                <w:szCs w:val="21"/>
              </w:rPr>
              <w:t>✓  If</w:t>
            </w:r>
            <w:r w:rsidRPr="2879B3BC" w:rsidR="00000000">
              <w:rPr>
                <w:color w:val="1A4731"/>
                <w:sz w:val="21"/>
                <w:szCs w:val="21"/>
              </w:rPr>
              <w:t xml:space="preserve"> </w:t>
            </w:r>
            <w:r w:rsidRPr="2879B3BC" w:rsidR="00000000">
              <w:rPr>
                <w:color w:val="1A4731"/>
                <w:sz w:val="21"/>
                <w:szCs w:val="21"/>
              </w:rPr>
              <w:t>it's</w:t>
            </w:r>
            <w:r w:rsidRPr="2879B3BC" w:rsidR="00000000">
              <w:rPr>
                <w:color w:val="1A4731"/>
                <w:sz w:val="21"/>
                <w:szCs w:val="21"/>
              </w:rPr>
              <w:t xml:space="preserve"> a pattern, meet privately: </w:t>
            </w:r>
            <w:r w:rsidRPr="2879B3BC" w:rsidR="4FD69E2C">
              <w:rPr>
                <w:color w:val="1A4731"/>
                <w:sz w:val="21"/>
                <w:szCs w:val="21"/>
              </w:rPr>
              <w:t>honor</w:t>
            </w:r>
            <w:r w:rsidRPr="2879B3BC" w:rsidR="00000000">
              <w:rPr>
                <w:color w:val="1A4731"/>
                <w:sz w:val="21"/>
                <w:szCs w:val="21"/>
              </w:rPr>
              <w:t xml:space="preserve"> their mind, and invite them to be a resource rather than a disruptor.</w:t>
            </w:r>
          </w:p>
          <w:p w:rsidR="00336AE9" w:rsidRDefault="00000000" w14:paraId="75CF1142" w14:textId="77777777">
            <w:pPr>
              <w:spacing w:before="100"/>
              <w:ind w:left="160"/>
            </w:pPr>
            <w:r>
              <w:rPr>
                <w:i/>
                <w:iCs/>
                <w:color w:val="444444"/>
                <w:sz w:val="20"/>
                <w:szCs w:val="20"/>
              </w:rPr>
              <w:t xml:space="preserve">"Don't have anything to do with foolish and stupid arguments, because you know they produce quarrels."  </w:t>
            </w:r>
            <w:r>
              <w:rPr>
                <w:rFonts w:ascii="Arial" w:hAnsi="Arial" w:eastAsia="Arial" w:cs="Arial"/>
                <w:b/>
                <w:bCs/>
                <w:color w:val="2B6CB0"/>
                <w:sz w:val="19"/>
                <w:szCs w:val="19"/>
              </w:rPr>
              <w:t>— 2 Timothy 2:23</w:t>
            </w:r>
          </w:p>
        </w:tc>
      </w:tr>
    </w:tbl>
    <w:p w:rsidR="00336AE9" w:rsidRDefault="00336AE9" w14:paraId="67A2B4C4"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5"/>
        <w:gridCol w:w="8665"/>
      </w:tblGrid>
      <w:tr w:rsidR="00336AE9" w14:paraId="0F8F2D06" w14:textId="77777777">
        <w:tc>
          <w:tcPr>
            <w:tcW w:w="480" w:type="dxa"/>
            <w:tcBorders>
              <w:top w:val="none" w:color="FFFFFF" w:sz="0" w:space="0"/>
              <w:left w:val="none" w:color="FFFFFF" w:sz="0" w:space="0"/>
              <w:bottom w:val="none" w:color="FFFFFF" w:sz="0" w:space="0"/>
              <w:right w:val="none" w:color="FFFFFF" w:sz="0" w:space="0"/>
            </w:tcBorders>
            <w:shd w:val="clear" w:color="auto" w:fill="065F46"/>
            <w:tcMar>
              <w:top w:w="120" w:type="dxa"/>
              <w:left w:w="120" w:type="dxa"/>
              <w:bottom w:w="120" w:type="dxa"/>
              <w:right w:w="80" w:type="dxa"/>
            </w:tcMar>
          </w:tcPr>
          <w:p w:rsidR="00336AE9" w:rsidRDefault="00000000" w14:paraId="67FDBDA2" w14:textId="77777777">
            <w:pPr>
              <w:jc w:val="center"/>
            </w:pPr>
            <w:r>
              <w:rPr>
                <w:rFonts w:ascii="Segoe UI Emoji" w:hAnsi="Segoe UI Emoji" w:eastAsia="Segoe UI Emoji" w:cs="Segoe UI Emoji"/>
                <w:sz w:val="36"/>
                <w:szCs w:val="36"/>
              </w:rPr>
              <w:t>🌀</w:t>
            </w:r>
          </w:p>
        </w:tc>
        <w:tc>
          <w:tcPr>
            <w:tcW w:w="8880" w:type="dxa"/>
            <w:tcBorders>
              <w:top w:val="single" w:color="065F46" w:sz="4" w:space="0"/>
              <w:left w:val="none" w:color="FFFFFF" w:sz="0" w:space="0"/>
              <w:bottom w:val="none" w:color="FFFFFF" w:sz="0" w:space="0"/>
              <w:right w:val="single" w:color="065F46" w:sz="4" w:space="0"/>
            </w:tcBorders>
            <w:shd w:val="clear" w:color="auto" w:fill="ECFDF5"/>
            <w:tcMar>
              <w:top w:w="120" w:type="dxa"/>
              <w:left w:w="200" w:type="dxa"/>
              <w:bottom w:w="60" w:type="dxa"/>
              <w:right w:w="160" w:type="dxa"/>
            </w:tcMar>
          </w:tcPr>
          <w:p w:rsidR="00336AE9" w:rsidRDefault="00000000" w14:paraId="0C60E86A" w14:textId="77777777">
            <w:r>
              <w:rPr>
                <w:rFonts w:ascii="Arial" w:hAnsi="Arial" w:eastAsia="Arial" w:cs="Arial"/>
                <w:b/>
                <w:bCs/>
                <w:color w:val="1A3A5C"/>
                <w:sz w:val="26"/>
                <w:szCs w:val="26"/>
              </w:rPr>
              <w:t>The Tangent-Taker</w:t>
            </w:r>
          </w:p>
          <w:p w:rsidR="00336AE9" w:rsidRDefault="00000000" w14:paraId="7CC0E7F2" w14:textId="77777777">
            <w:pPr>
              <w:spacing w:before="30"/>
            </w:pPr>
            <w:r>
              <w:rPr>
                <w:i/>
                <w:iCs/>
                <w:color w:val="555555"/>
                <w:sz w:val="21"/>
                <w:szCs w:val="21"/>
              </w:rPr>
              <w:t>Every question becomes a rabbit trail</w:t>
            </w:r>
          </w:p>
        </w:tc>
      </w:tr>
      <w:tr w:rsidR="00336AE9" w14:paraId="1B5FCF44" w14:textId="77777777">
        <w:tc>
          <w:tcPr>
            <w:tcW w:w="480" w:type="dxa"/>
            <w:tcBorders>
              <w:top w:val="none" w:color="FFFFFF" w:sz="0" w:space="0"/>
              <w:left w:val="none" w:color="FFFFFF" w:sz="0" w:space="0"/>
              <w:bottom w:val="none" w:color="FFFFFF" w:sz="0" w:space="0"/>
              <w:right w:val="none" w:color="FFFFFF" w:sz="0" w:space="0"/>
            </w:tcBorders>
            <w:shd w:val="clear" w:color="auto" w:fill="065F46"/>
          </w:tcPr>
          <w:p w:rsidR="00336AE9" w:rsidRDefault="00336AE9" w14:paraId="02BEE745" w14:textId="77777777"/>
        </w:tc>
        <w:tc>
          <w:tcPr>
            <w:tcW w:w="8880" w:type="dxa"/>
            <w:tcBorders>
              <w:top w:val="none" w:color="FFFFFF" w:sz="0" w:space="0"/>
              <w:left w:val="none" w:color="FFFFFF" w:sz="0" w:space="0"/>
              <w:bottom w:val="single" w:color="065F46" w:sz="4" w:space="0"/>
              <w:right w:val="single" w:color="065F46" w:sz="4" w:space="0"/>
            </w:tcBorders>
            <w:shd w:val="clear" w:color="auto" w:fill="ECFDF5"/>
            <w:tcMar>
              <w:top w:w="60" w:type="dxa"/>
              <w:left w:w="200" w:type="dxa"/>
              <w:bottom w:w="120" w:type="dxa"/>
              <w:right w:w="160" w:type="dxa"/>
            </w:tcMar>
          </w:tcPr>
          <w:p w:rsidR="00336AE9" w:rsidRDefault="00000000" w14:paraId="70BAFC5C" w14:textId="77777777">
            <w:pPr>
              <w:spacing w:after="50"/>
            </w:pPr>
            <w:r>
              <w:rPr>
                <w:rFonts w:ascii="Arial" w:hAnsi="Arial" w:eastAsia="Arial" w:cs="Arial"/>
                <w:b/>
                <w:bCs/>
                <w:color w:val="1A3A5C"/>
                <w:sz w:val="21"/>
                <w:szCs w:val="21"/>
              </w:rPr>
              <w:t>What you'll notice:</w:t>
            </w:r>
          </w:p>
          <w:p w:rsidR="00336AE9" w:rsidRDefault="00000000" w14:paraId="50703B67" w14:textId="77777777">
            <w:pPr>
              <w:spacing w:before="40" w:after="40"/>
            </w:pPr>
            <w:r>
              <w:rPr>
                <w:color w:val="444444"/>
                <w:sz w:val="21"/>
                <w:szCs w:val="21"/>
              </w:rPr>
              <w:t xml:space="preserve">  </w:t>
            </w:r>
            <w:proofErr w:type="gramStart"/>
            <w:r>
              <w:rPr>
                <w:color w:val="444444"/>
                <w:sz w:val="21"/>
                <w:szCs w:val="21"/>
              </w:rPr>
              <w:t>◆  Starts</w:t>
            </w:r>
            <w:proofErr w:type="gramEnd"/>
            <w:r>
              <w:rPr>
                <w:color w:val="444444"/>
                <w:sz w:val="21"/>
                <w:szCs w:val="21"/>
              </w:rPr>
              <w:t xml:space="preserve"> well but wanders far from the topic</w:t>
            </w:r>
          </w:p>
          <w:p w:rsidR="00336AE9" w:rsidRDefault="00000000" w14:paraId="7CA3B10F" w14:textId="77777777">
            <w:pPr>
              <w:spacing w:before="40" w:after="40"/>
            </w:pPr>
            <w:r>
              <w:rPr>
                <w:color w:val="444444"/>
                <w:sz w:val="21"/>
                <w:szCs w:val="21"/>
              </w:rPr>
              <w:t xml:space="preserve">  </w:t>
            </w:r>
            <w:proofErr w:type="gramStart"/>
            <w:r>
              <w:rPr>
                <w:color w:val="444444"/>
                <w:sz w:val="21"/>
                <w:szCs w:val="21"/>
              </w:rPr>
              <w:t>◆  Shares</w:t>
            </w:r>
            <w:proofErr w:type="gramEnd"/>
            <w:r>
              <w:rPr>
                <w:color w:val="444444"/>
                <w:sz w:val="21"/>
                <w:szCs w:val="21"/>
              </w:rPr>
              <w:t xml:space="preserve"> stories that go long and lose the thread</w:t>
            </w:r>
          </w:p>
          <w:p w:rsidR="00336AE9" w:rsidRDefault="00000000" w14:paraId="2ECC9A11"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trigger others to follow the trail</w:t>
            </w:r>
          </w:p>
          <w:p w:rsidR="00336AE9" w:rsidRDefault="00000000" w14:paraId="7A3F3D30" w14:textId="77777777">
            <w:pPr>
              <w:spacing w:before="40" w:after="40"/>
            </w:pPr>
            <w:r>
              <w:rPr>
                <w:color w:val="444444"/>
                <w:sz w:val="21"/>
                <w:szCs w:val="21"/>
              </w:rPr>
              <w:t xml:space="preserve">  </w:t>
            </w:r>
            <w:proofErr w:type="gramStart"/>
            <w:r>
              <w:rPr>
                <w:color w:val="444444"/>
                <w:sz w:val="21"/>
                <w:szCs w:val="21"/>
              </w:rPr>
              <w:t>◆  Usually</w:t>
            </w:r>
            <w:proofErr w:type="gramEnd"/>
            <w:r>
              <w:rPr>
                <w:color w:val="444444"/>
                <w:sz w:val="21"/>
                <w:szCs w:val="21"/>
              </w:rPr>
              <w:t xml:space="preserve"> not aware they've gone </w:t>
            </w:r>
            <w:proofErr w:type="gramStart"/>
            <w:r>
              <w:rPr>
                <w:color w:val="444444"/>
                <w:sz w:val="21"/>
                <w:szCs w:val="21"/>
              </w:rPr>
              <w:t>off-course</w:t>
            </w:r>
            <w:proofErr w:type="gramEnd"/>
          </w:p>
          <w:p w:rsidR="00336AE9" w:rsidRDefault="00000000" w14:paraId="671B516C" w14:textId="77777777">
            <w:pPr>
              <w:spacing w:before="80" w:after="50"/>
            </w:pPr>
            <w:r>
              <w:rPr>
                <w:rFonts w:ascii="Arial" w:hAnsi="Arial" w:eastAsia="Arial" w:cs="Arial"/>
                <w:b/>
                <w:bCs/>
                <w:color w:val="276749"/>
                <w:sz w:val="21"/>
                <w:szCs w:val="21"/>
              </w:rPr>
              <w:t>How to respond:</w:t>
            </w:r>
          </w:p>
          <w:p w:rsidR="00336AE9" w:rsidRDefault="00000000" w14:paraId="1E0F8729" w14:textId="77777777">
            <w:pPr>
              <w:spacing w:before="40" w:after="40"/>
            </w:pPr>
            <w:r>
              <w:rPr>
                <w:color w:val="1A4731"/>
                <w:sz w:val="21"/>
                <w:szCs w:val="21"/>
              </w:rPr>
              <w:t xml:space="preserve">  </w:t>
            </w:r>
            <w:proofErr w:type="gramStart"/>
            <w:r>
              <w:rPr>
                <w:color w:val="1A4731"/>
                <w:sz w:val="21"/>
                <w:szCs w:val="21"/>
              </w:rPr>
              <w:t>✓  Listen</w:t>
            </w:r>
            <w:proofErr w:type="gramEnd"/>
            <w:r>
              <w:rPr>
                <w:color w:val="1A4731"/>
                <w:sz w:val="21"/>
                <w:szCs w:val="21"/>
              </w:rPr>
              <w:t xml:space="preserve"> for the gem — there is often something valuable buried in the tangent. Acknowledge it before redirecting.</w:t>
            </w:r>
          </w:p>
          <w:p w:rsidR="00336AE9" w:rsidRDefault="00000000" w14:paraId="54C0EB16" w14:textId="77777777">
            <w:pPr>
              <w:spacing w:before="40" w:after="40"/>
            </w:pPr>
            <w:r>
              <w:rPr>
                <w:color w:val="1A4731"/>
                <w:sz w:val="21"/>
                <w:szCs w:val="21"/>
              </w:rPr>
              <w:t xml:space="preserve">  </w:t>
            </w:r>
            <w:proofErr w:type="gramStart"/>
            <w:r>
              <w:rPr>
                <w:color w:val="1A4731"/>
                <w:sz w:val="21"/>
                <w:szCs w:val="21"/>
              </w:rPr>
              <w:t>✓  Use</w:t>
            </w:r>
            <w:proofErr w:type="gramEnd"/>
            <w:r>
              <w:rPr>
                <w:color w:val="1A4731"/>
                <w:sz w:val="21"/>
                <w:szCs w:val="21"/>
              </w:rPr>
              <w:t xml:space="preserve"> a bridge phrase: "I love that — and it actually connects to what we're looking at. Let me bring us back..."</w:t>
            </w:r>
          </w:p>
          <w:p w:rsidR="00336AE9" w:rsidRDefault="00000000" w14:paraId="080797DE" w14:textId="77777777">
            <w:pPr>
              <w:spacing w:before="40" w:after="40"/>
            </w:pPr>
            <w:r>
              <w:rPr>
                <w:color w:val="1A4731"/>
                <w:sz w:val="21"/>
                <w:szCs w:val="21"/>
              </w:rPr>
              <w:t xml:space="preserve">  </w:t>
            </w:r>
            <w:proofErr w:type="gramStart"/>
            <w:r>
              <w:rPr>
                <w:color w:val="1A4731"/>
                <w:sz w:val="21"/>
                <w:szCs w:val="21"/>
              </w:rPr>
              <w:t>✓  Set</w:t>
            </w:r>
            <w:proofErr w:type="gramEnd"/>
            <w:r>
              <w:rPr>
                <w:color w:val="1A4731"/>
                <w:sz w:val="21"/>
                <w:szCs w:val="21"/>
              </w:rPr>
              <w:t xml:space="preserve"> expectations early: "Tonight we're going to try to stay close to the passage."</w:t>
            </w:r>
          </w:p>
          <w:p w:rsidR="00336AE9" w:rsidRDefault="00000000" w14:paraId="2659D034" w14:textId="77777777">
            <w:pPr>
              <w:spacing w:before="40" w:after="40"/>
            </w:pPr>
            <w:r>
              <w:rPr>
                <w:color w:val="1A4731"/>
                <w:sz w:val="21"/>
                <w:szCs w:val="21"/>
              </w:rPr>
              <w:lastRenderedPageBreak/>
              <w:t xml:space="preserve">  </w:t>
            </w:r>
            <w:proofErr w:type="gramStart"/>
            <w:r>
              <w:rPr>
                <w:color w:val="1A4731"/>
                <w:sz w:val="21"/>
                <w:szCs w:val="21"/>
              </w:rPr>
              <w:t>✓  Watch</w:t>
            </w:r>
            <w:proofErr w:type="gramEnd"/>
            <w:r>
              <w:rPr>
                <w:color w:val="1A4731"/>
                <w:sz w:val="21"/>
                <w:szCs w:val="21"/>
              </w:rPr>
              <w:t xml:space="preserve"> your time. If the group runs long frequently, gently name it: "We want to make sure everyone has space to contribute."</w:t>
            </w:r>
          </w:p>
          <w:p w:rsidR="00336AE9" w:rsidRDefault="00000000" w14:paraId="5E952957" w14:textId="77777777">
            <w:pPr>
              <w:spacing w:before="100"/>
              <w:ind w:left="160"/>
            </w:pPr>
            <w:r>
              <w:rPr>
                <w:i/>
                <w:iCs/>
                <w:color w:val="444444"/>
                <w:sz w:val="20"/>
                <w:szCs w:val="20"/>
              </w:rPr>
              <w:t xml:space="preserve">"Let your eyes look straight ahead; fix your gaze directly before you."  </w:t>
            </w:r>
            <w:r>
              <w:rPr>
                <w:rFonts w:ascii="Arial" w:hAnsi="Arial" w:eastAsia="Arial" w:cs="Arial"/>
                <w:b/>
                <w:bCs/>
                <w:color w:val="2B6CB0"/>
                <w:sz w:val="19"/>
                <w:szCs w:val="19"/>
              </w:rPr>
              <w:t>— Proverbs 4:25</w:t>
            </w:r>
          </w:p>
        </w:tc>
      </w:tr>
    </w:tbl>
    <w:p w:rsidR="00336AE9" w:rsidRDefault="00336AE9" w14:paraId="459F2351"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5"/>
        <w:gridCol w:w="8665"/>
      </w:tblGrid>
      <w:tr w:rsidR="00336AE9" w:rsidTr="2879B3BC" w14:paraId="78120707"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9D174D"/>
            <w:tcMar>
              <w:top w:w="120" w:type="dxa"/>
              <w:left w:w="120" w:type="dxa"/>
              <w:bottom w:w="120" w:type="dxa"/>
              <w:right w:w="80" w:type="dxa"/>
            </w:tcMar>
          </w:tcPr>
          <w:p w:rsidR="00336AE9" w:rsidRDefault="00000000" w14:paraId="051ABC70" w14:textId="77777777">
            <w:pPr>
              <w:jc w:val="center"/>
            </w:pPr>
            <w:r>
              <w:rPr>
                <w:rFonts w:ascii="Segoe UI Emoji" w:hAnsi="Segoe UI Emoji" w:eastAsia="Segoe UI Emoji" w:cs="Segoe UI Emoji"/>
                <w:sz w:val="36"/>
                <w:szCs w:val="36"/>
              </w:rPr>
              <w:t>💛</w:t>
            </w:r>
          </w:p>
        </w:tc>
        <w:tc>
          <w:tcPr>
            <w:tcW w:w="8880" w:type="dxa"/>
            <w:tcBorders>
              <w:top w:val="single" w:color="9D174D" w:sz="4" w:space="0"/>
              <w:left w:val="none" w:color="FFFFFF" w:themeColor="background1" w:sz="0" w:space="0"/>
              <w:bottom w:val="none" w:color="FFFFFF" w:themeColor="background1" w:sz="0" w:space="0"/>
              <w:right w:val="single" w:color="9D174D" w:sz="4" w:space="0"/>
            </w:tcBorders>
            <w:shd w:val="clear" w:color="auto" w:fill="FFF1F2"/>
            <w:tcMar>
              <w:top w:w="120" w:type="dxa"/>
              <w:left w:w="200" w:type="dxa"/>
              <w:bottom w:w="60" w:type="dxa"/>
              <w:right w:w="160" w:type="dxa"/>
            </w:tcMar>
          </w:tcPr>
          <w:p w:rsidR="00336AE9" w:rsidRDefault="00000000" w14:paraId="6DBBB847" w14:textId="77777777">
            <w:r>
              <w:rPr>
                <w:rFonts w:ascii="Arial" w:hAnsi="Arial" w:eastAsia="Arial" w:cs="Arial"/>
                <w:b/>
                <w:bCs/>
                <w:color w:val="1A3A5C"/>
                <w:sz w:val="26"/>
                <w:szCs w:val="26"/>
              </w:rPr>
              <w:t>The Wounded Sharer</w:t>
            </w:r>
          </w:p>
          <w:p w:rsidR="00336AE9" w:rsidRDefault="00000000" w14:paraId="55996059" w14:textId="77777777">
            <w:pPr>
              <w:spacing w:before="30"/>
            </w:pPr>
            <w:r>
              <w:rPr>
                <w:i/>
                <w:iCs/>
                <w:color w:val="555555"/>
                <w:sz w:val="21"/>
                <w:szCs w:val="21"/>
              </w:rPr>
              <w:t>Brings deep pain into the group — sometimes more than the group can hold</w:t>
            </w:r>
          </w:p>
        </w:tc>
      </w:tr>
      <w:tr w:rsidR="00336AE9" w:rsidTr="2879B3BC" w14:paraId="5F29A427"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9D174D"/>
            <w:tcMar/>
          </w:tcPr>
          <w:p w:rsidR="00336AE9" w:rsidRDefault="00336AE9" w14:paraId="66A4896F" w14:textId="77777777"/>
        </w:tc>
        <w:tc>
          <w:tcPr>
            <w:tcW w:w="8880" w:type="dxa"/>
            <w:tcBorders>
              <w:top w:val="none" w:color="FFFFFF" w:themeColor="background1" w:sz="0" w:space="0"/>
              <w:left w:val="none" w:color="FFFFFF" w:themeColor="background1" w:sz="0" w:space="0"/>
              <w:bottom w:val="single" w:color="9D174D" w:sz="4" w:space="0"/>
              <w:right w:val="single" w:color="9D174D" w:sz="4" w:space="0"/>
            </w:tcBorders>
            <w:shd w:val="clear" w:color="auto" w:fill="FFF1F2"/>
            <w:tcMar>
              <w:top w:w="60" w:type="dxa"/>
              <w:left w:w="200" w:type="dxa"/>
              <w:bottom w:w="120" w:type="dxa"/>
              <w:right w:w="160" w:type="dxa"/>
            </w:tcMar>
          </w:tcPr>
          <w:p w:rsidR="00336AE9" w:rsidRDefault="00000000" w14:paraId="513944C2" w14:textId="77777777">
            <w:pPr>
              <w:spacing w:after="50"/>
            </w:pPr>
            <w:r>
              <w:rPr>
                <w:rFonts w:ascii="Arial" w:hAnsi="Arial" w:eastAsia="Arial" w:cs="Arial"/>
                <w:b/>
                <w:bCs/>
                <w:color w:val="1A3A5C"/>
                <w:sz w:val="21"/>
                <w:szCs w:val="21"/>
              </w:rPr>
              <w:t>What you'll notice:</w:t>
            </w:r>
          </w:p>
          <w:p w:rsidR="00336AE9" w:rsidRDefault="00000000" w14:paraId="1D0FB3B9" w14:textId="77777777">
            <w:pPr>
              <w:spacing w:before="40" w:after="40"/>
            </w:pPr>
            <w:r>
              <w:rPr>
                <w:color w:val="444444"/>
                <w:sz w:val="21"/>
                <w:szCs w:val="21"/>
              </w:rPr>
              <w:t xml:space="preserve">  </w:t>
            </w:r>
            <w:proofErr w:type="gramStart"/>
            <w:r>
              <w:rPr>
                <w:color w:val="444444"/>
                <w:sz w:val="21"/>
                <w:szCs w:val="21"/>
              </w:rPr>
              <w:t>◆  Shares</w:t>
            </w:r>
            <w:proofErr w:type="gramEnd"/>
            <w:r>
              <w:rPr>
                <w:color w:val="444444"/>
                <w:sz w:val="21"/>
                <w:szCs w:val="21"/>
              </w:rPr>
              <w:t xml:space="preserve"> very personal, heavy, or crisis-level content</w:t>
            </w:r>
          </w:p>
          <w:p w:rsidR="00336AE9" w:rsidRDefault="00000000" w14:paraId="7E6E9399"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need more than a small group can offer</w:t>
            </w:r>
          </w:p>
          <w:p w:rsidR="00336AE9" w:rsidRDefault="00000000" w14:paraId="73215B27" w14:textId="77777777">
            <w:pPr>
              <w:spacing w:before="40" w:after="40"/>
            </w:pPr>
            <w:r>
              <w:rPr>
                <w:color w:val="444444"/>
                <w:sz w:val="21"/>
                <w:szCs w:val="21"/>
              </w:rPr>
              <w:t xml:space="preserve">  </w:t>
            </w:r>
            <w:proofErr w:type="gramStart"/>
            <w:r>
              <w:rPr>
                <w:color w:val="444444"/>
                <w:sz w:val="21"/>
                <w:szCs w:val="21"/>
              </w:rPr>
              <w:t>◆  Can</w:t>
            </w:r>
            <w:proofErr w:type="gramEnd"/>
            <w:r>
              <w:rPr>
                <w:color w:val="444444"/>
                <w:sz w:val="21"/>
                <w:szCs w:val="21"/>
              </w:rPr>
              <w:t xml:space="preserve"> shift the group into a support session rather than discussion</w:t>
            </w:r>
          </w:p>
          <w:p w:rsidR="00336AE9" w:rsidP="2879B3BC" w:rsidRDefault="00000000" w14:paraId="61B2C9B2" w14:textId="297E76B9">
            <w:pPr>
              <w:spacing w:before="40" w:after="40"/>
              <w:rPr>
                <w:color w:val="444444"/>
                <w:sz w:val="21"/>
                <w:szCs w:val="21"/>
              </w:rPr>
            </w:pPr>
            <w:r w:rsidRPr="2879B3BC" w:rsidR="00000000">
              <w:rPr>
                <w:color w:val="444444"/>
                <w:sz w:val="21"/>
                <w:szCs w:val="21"/>
              </w:rPr>
              <w:t xml:space="preserve">  </w:t>
            </w:r>
            <w:r w:rsidRPr="2879B3BC" w:rsidR="00000000">
              <w:rPr>
                <w:color w:val="444444"/>
                <w:sz w:val="21"/>
                <w:szCs w:val="21"/>
              </w:rPr>
              <w:t>◆  Is</w:t>
            </w:r>
            <w:r w:rsidRPr="2879B3BC" w:rsidR="00000000">
              <w:rPr>
                <w:color w:val="444444"/>
                <w:sz w:val="21"/>
                <w:szCs w:val="21"/>
              </w:rPr>
              <w:t xml:space="preserve"> incredibly brave — and deserves to be treated with great </w:t>
            </w:r>
            <w:r w:rsidRPr="2879B3BC" w:rsidR="6899AC0D">
              <w:rPr>
                <w:color w:val="444444"/>
                <w:sz w:val="21"/>
                <w:szCs w:val="21"/>
              </w:rPr>
              <w:t>honor</w:t>
            </w:r>
          </w:p>
          <w:p w:rsidR="00336AE9" w:rsidRDefault="00000000" w14:paraId="22F0AC79" w14:textId="77777777">
            <w:pPr>
              <w:spacing w:before="80" w:after="50"/>
            </w:pPr>
            <w:r>
              <w:rPr>
                <w:rFonts w:ascii="Arial" w:hAnsi="Arial" w:eastAsia="Arial" w:cs="Arial"/>
                <w:b/>
                <w:bCs/>
                <w:color w:val="276749"/>
                <w:sz w:val="21"/>
                <w:szCs w:val="21"/>
              </w:rPr>
              <w:t>How to respond:</w:t>
            </w:r>
          </w:p>
          <w:p w:rsidR="00336AE9" w:rsidRDefault="00000000" w14:paraId="06156CA3" w14:textId="77777777">
            <w:pPr>
              <w:spacing w:before="40" w:after="40"/>
            </w:pPr>
            <w:r>
              <w:rPr>
                <w:color w:val="1A4731"/>
                <w:sz w:val="21"/>
                <w:szCs w:val="21"/>
              </w:rPr>
              <w:t xml:space="preserve">  </w:t>
            </w:r>
            <w:proofErr w:type="gramStart"/>
            <w:r>
              <w:rPr>
                <w:color w:val="1A4731"/>
                <w:sz w:val="21"/>
                <w:szCs w:val="21"/>
              </w:rPr>
              <w:t>✓  Receive</w:t>
            </w:r>
            <w:proofErr w:type="gramEnd"/>
            <w:r>
              <w:rPr>
                <w:color w:val="1A4731"/>
                <w:sz w:val="21"/>
                <w:szCs w:val="21"/>
              </w:rPr>
              <w:t xml:space="preserve"> them with compassion first — never rush or redirect immediately.</w:t>
            </w:r>
          </w:p>
          <w:p w:rsidR="00336AE9" w:rsidRDefault="00000000" w14:paraId="7EF5520C" w14:textId="71D8D80A">
            <w:pPr>
              <w:spacing w:before="40" w:after="40"/>
            </w:pPr>
            <w:r w:rsidRPr="2879B3BC" w:rsidR="00000000">
              <w:rPr>
                <w:color w:val="1A4731"/>
                <w:sz w:val="21"/>
                <w:szCs w:val="21"/>
              </w:rPr>
              <w:t xml:space="preserve">  </w:t>
            </w:r>
            <w:r w:rsidRPr="2879B3BC" w:rsidR="00000000">
              <w:rPr>
                <w:color w:val="1A4731"/>
                <w:sz w:val="21"/>
                <w:szCs w:val="21"/>
              </w:rPr>
              <w:t>✓  Honor</w:t>
            </w:r>
            <w:r w:rsidRPr="2879B3BC" w:rsidR="00000000">
              <w:rPr>
                <w:color w:val="1A4731"/>
                <w:sz w:val="21"/>
                <w:szCs w:val="21"/>
              </w:rPr>
              <w:t xml:space="preserve"> the sharing, then shepherd the need: "Thank you for trusting us with that. I want to make sure you get the right support — can we talk after?"</w:t>
            </w:r>
          </w:p>
          <w:p w:rsidR="00336AE9" w:rsidRDefault="00000000" w14:paraId="24599657" w14:textId="77777777">
            <w:pPr>
              <w:spacing w:before="40" w:after="40"/>
            </w:pPr>
            <w:r>
              <w:rPr>
                <w:color w:val="1A4731"/>
                <w:sz w:val="21"/>
                <w:szCs w:val="21"/>
              </w:rPr>
              <w:t xml:space="preserve">  </w:t>
            </w:r>
            <w:proofErr w:type="gramStart"/>
            <w:r>
              <w:rPr>
                <w:color w:val="1A4731"/>
                <w:sz w:val="21"/>
                <w:szCs w:val="21"/>
              </w:rPr>
              <w:t>✓  Do</w:t>
            </w:r>
            <w:proofErr w:type="gramEnd"/>
            <w:r>
              <w:rPr>
                <w:color w:val="1A4731"/>
                <w:sz w:val="21"/>
                <w:szCs w:val="21"/>
              </w:rPr>
              <w:t xml:space="preserve"> not let one person's pain become the full session every week — that is not healthy for them or the group.</w:t>
            </w:r>
          </w:p>
          <w:p w:rsidR="00336AE9" w:rsidRDefault="00000000" w14:paraId="1BE94460" w14:textId="77777777">
            <w:pPr>
              <w:spacing w:before="40" w:after="40"/>
            </w:pPr>
            <w:r>
              <w:rPr>
                <w:color w:val="1A4731"/>
                <w:sz w:val="21"/>
                <w:szCs w:val="21"/>
              </w:rPr>
              <w:t xml:space="preserve">  </w:t>
            </w:r>
            <w:proofErr w:type="gramStart"/>
            <w:r>
              <w:rPr>
                <w:color w:val="1A4731"/>
                <w:sz w:val="21"/>
                <w:szCs w:val="21"/>
              </w:rPr>
              <w:t>✓  Connect</w:t>
            </w:r>
            <w:proofErr w:type="gramEnd"/>
            <w:r>
              <w:rPr>
                <w:color w:val="1A4731"/>
                <w:sz w:val="21"/>
                <w:szCs w:val="21"/>
              </w:rPr>
              <w:t xml:space="preserve"> them to pastoral care, counselling, or a one-on-one relationship with you.</w:t>
            </w:r>
          </w:p>
          <w:p w:rsidR="00336AE9" w:rsidRDefault="00000000" w14:paraId="5EF0D643" w14:textId="77777777">
            <w:pPr>
              <w:spacing w:before="40" w:after="40"/>
            </w:pPr>
            <w:r>
              <w:rPr>
                <w:color w:val="1A4731"/>
                <w:sz w:val="21"/>
                <w:szCs w:val="21"/>
              </w:rPr>
              <w:t xml:space="preserve">  </w:t>
            </w:r>
            <w:proofErr w:type="gramStart"/>
            <w:r>
              <w:rPr>
                <w:color w:val="1A4731"/>
                <w:sz w:val="21"/>
                <w:szCs w:val="21"/>
              </w:rPr>
              <w:t>✓  Pray</w:t>
            </w:r>
            <w:proofErr w:type="gramEnd"/>
            <w:r>
              <w:rPr>
                <w:color w:val="1A4731"/>
                <w:sz w:val="21"/>
                <w:szCs w:val="21"/>
              </w:rPr>
              <w:t xml:space="preserve"> with them in the moment — then follow up.</w:t>
            </w:r>
          </w:p>
          <w:p w:rsidR="00336AE9" w:rsidRDefault="00000000" w14:paraId="5858BBCE" w14:textId="77777777">
            <w:pPr>
              <w:spacing w:before="100"/>
              <w:ind w:left="160"/>
            </w:pPr>
            <w:r>
              <w:rPr>
                <w:i/>
                <w:iCs/>
                <w:color w:val="444444"/>
                <w:sz w:val="20"/>
                <w:szCs w:val="20"/>
              </w:rPr>
              <w:t xml:space="preserve">"The Lord is close to the brokenhearted and saves those who are crushed in spirit."  </w:t>
            </w:r>
            <w:r>
              <w:rPr>
                <w:rFonts w:ascii="Arial" w:hAnsi="Arial" w:eastAsia="Arial" w:cs="Arial"/>
                <w:b/>
                <w:bCs/>
                <w:color w:val="2B6CB0"/>
                <w:sz w:val="19"/>
                <w:szCs w:val="19"/>
              </w:rPr>
              <w:t>— Psalm 34:18</w:t>
            </w:r>
          </w:p>
        </w:tc>
      </w:tr>
    </w:tbl>
    <w:p w:rsidR="00336AE9" w:rsidRDefault="00336AE9" w14:paraId="5B8B4F99" w14:textId="77777777">
      <w:pPr>
        <w:spacing w:after="12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695"/>
        <w:gridCol w:w="8665"/>
      </w:tblGrid>
      <w:tr w:rsidR="00336AE9" w:rsidTr="2879B3BC" w14:paraId="27DEF390"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1D4ED8"/>
            <w:tcMar>
              <w:top w:w="120" w:type="dxa"/>
              <w:left w:w="120" w:type="dxa"/>
              <w:bottom w:w="120" w:type="dxa"/>
              <w:right w:w="80" w:type="dxa"/>
            </w:tcMar>
          </w:tcPr>
          <w:p w:rsidR="00336AE9" w:rsidRDefault="00000000" w14:paraId="0A797BD9" w14:textId="77777777">
            <w:pPr>
              <w:jc w:val="center"/>
            </w:pPr>
            <w:r>
              <w:rPr>
                <w:rFonts w:ascii="Segoe UI Emoji" w:hAnsi="Segoe UI Emoji" w:eastAsia="Segoe UI Emoji" w:cs="Segoe UI Emoji"/>
                <w:sz w:val="36"/>
                <w:szCs w:val="36"/>
              </w:rPr>
              <w:t>😊</w:t>
            </w:r>
          </w:p>
        </w:tc>
        <w:tc>
          <w:tcPr>
            <w:tcW w:w="8880" w:type="dxa"/>
            <w:tcBorders>
              <w:top w:val="single" w:color="1D4ED8" w:sz="4" w:space="0"/>
              <w:left w:val="none" w:color="FFFFFF" w:themeColor="background1" w:sz="0" w:space="0"/>
              <w:bottom w:val="none" w:color="FFFFFF" w:themeColor="background1" w:sz="0" w:space="0"/>
              <w:right w:val="single" w:color="1D4ED8" w:sz="4" w:space="0"/>
            </w:tcBorders>
            <w:shd w:val="clear" w:color="auto" w:fill="EFF6FF"/>
            <w:tcMar>
              <w:top w:w="120" w:type="dxa"/>
              <w:left w:w="200" w:type="dxa"/>
              <w:bottom w:w="60" w:type="dxa"/>
              <w:right w:w="160" w:type="dxa"/>
            </w:tcMar>
          </w:tcPr>
          <w:p w:rsidR="00336AE9" w:rsidRDefault="00000000" w14:paraId="7190F072" w14:textId="77777777">
            <w:r>
              <w:rPr>
                <w:rFonts w:ascii="Arial" w:hAnsi="Arial" w:eastAsia="Arial" w:cs="Arial"/>
                <w:b/>
                <w:bCs/>
                <w:color w:val="1A3A5C"/>
                <w:sz w:val="26"/>
                <w:szCs w:val="26"/>
              </w:rPr>
              <w:t>The People-Pleaser</w:t>
            </w:r>
          </w:p>
          <w:p w:rsidR="00336AE9" w:rsidRDefault="00000000" w14:paraId="60654397" w14:textId="77777777">
            <w:pPr>
              <w:spacing w:before="30"/>
            </w:pPr>
            <w:r>
              <w:rPr>
                <w:i/>
                <w:iCs/>
                <w:color w:val="555555"/>
                <w:sz w:val="21"/>
                <w:szCs w:val="21"/>
              </w:rPr>
              <w:t>Agrees with everything — rarely shares a genuine opinion</w:t>
            </w:r>
          </w:p>
        </w:tc>
      </w:tr>
      <w:tr w:rsidR="00336AE9" w:rsidTr="2879B3BC" w14:paraId="79175E87" w14:textId="77777777">
        <w:tc>
          <w:tcPr>
            <w:tcW w:w="4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1D4ED8"/>
            <w:tcMar/>
          </w:tcPr>
          <w:p w:rsidR="00336AE9" w:rsidRDefault="00336AE9" w14:paraId="2F32B0E2" w14:textId="77777777"/>
        </w:tc>
        <w:tc>
          <w:tcPr>
            <w:tcW w:w="8880" w:type="dxa"/>
            <w:tcBorders>
              <w:top w:val="none" w:color="FFFFFF" w:themeColor="background1" w:sz="0" w:space="0"/>
              <w:left w:val="none" w:color="FFFFFF" w:themeColor="background1" w:sz="0" w:space="0"/>
              <w:bottom w:val="single" w:color="1D4ED8" w:sz="4" w:space="0"/>
              <w:right w:val="single" w:color="1D4ED8" w:sz="4" w:space="0"/>
            </w:tcBorders>
            <w:shd w:val="clear" w:color="auto" w:fill="EFF6FF"/>
            <w:tcMar>
              <w:top w:w="60" w:type="dxa"/>
              <w:left w:w="200" w:type="dxa"/>
              <w:bottom w:w="120" w:type="dxa"/>
              <w:right w:w="160" w:type="dxa"/>
            </w:tcMar>
          </w:tcPr>
          <w:p w:rsidR="00336AE9" w:rsidRDefault="00000000" w14:paraId="46B89236" w14:textId="77777777">
            <w:pPr>
              <w:spacing w:after="50"/>
            </w:pPr>
            <w:r>
              <w:rPr>
                <w:rFonts w:ascii="Arial" w:hAnsi="Arial" w:eastAsia="Arial" w:cs="Arial"/>
                <w:b/>
                <w:bCs/>
                <w:color w:val="1A3A5C"/>
                <w:sz w:val="21"/>
                <w:szCs w:val="21"/>
              </w:rPr>
              <w:t>What you'll notice:</w:t>
            </w:r>
          </w:p>
          <w:p w:rsidR="00336AE9" w:rsidRDefault="00000000" w14:paraId="31CDFFBA" w14:textId="77777777">
            <w:pPr>
              <w:spacing w:before="40" w:after="40"/>
            </w:pPr>
            <w:r>
              <w:rPr>
                <w:color w:val="444444"/>
                <w:sz w:val="21"/>
                <w:szCs w:val="21"/>
              </w:rPr>
              <w:t xml:space="preserve">  </w:t>
            </w:r>
            <w:proofErr w:type="gramStart"/>
            <w:r>
              <w:rPr>
                <w:color w:val="444444"/>
                <w:sz w:val="21"/>
                <w:szCs w:val="21"/>
              </w:rPr>
              <w:t>◆  Responds</w:t>
            </w:r>
            <w:proofErr w:type="gramEnd"/>
            <w:r>
              <w:rPr>
                <w:color w:val="444444"/>
                <w:sz w:val="21"/>
                <w:szCs w:val="21"/>
              </w:rPr>
              <w:t xml:space="preserve"> with "Yes, that's so good" to everything</w:t>
            </w:r>
          </w:p>
          <w:p w:rsidR="00336AE9" w:rsidRDefault="00000000" w14:paraId="46D861CE" w14:textId="77777777">
            <w:pPr>
              <w:spacing w:before="40" w:after="40"/>
            </w:pPr>
            <w:r>
              <w:rPr>
                <w:color w:val="444444"/>
                <w:sz w:val="21"/>
                <w:szCs w:val="21"/>
              </w:rPr>
              <w:t xml:space="preserve">  </w:t>
            </w:r>
            <w:proofErr w:type="gramStart"/>
            <w:r>
              <w:rPr>
                <w:color w:val="444444"/>
                <w:sz w:val="21"/>
                <w:szCs w:val="21"/>
              </w:rPr>
              <w:t>◆  Rarely</w:t>
            </w:r>
            <w:proofErr w:type="gramEnd"/>
            <w:r>
              <w:rPr>
                <w:color w:val="444444"/>
                <w:sz w:val="21"/>
                <w:szCs w:val="21"/>
              </w:rPr>
              <w:t xml:space="preserve"> takes a personal position</w:t>
            </w:r>
          </w:p>
          <w:p w:rsidR="00336AE9" w:rsidRDefault="00000000" w14:paraId="762CF080" w14:textId="77777777">
            <w:pPr>
              <w:spacing w:before="40" w:after="40"/>
            </w:pPr>
            <w:r>
              <w:rPr>
                <w:color w:val="444444"/>
                <w:sz w:val="21"/>
                <w:szCs w:val="21"/>
              </w:rPr>
              <w:t xml:space="preserve">  </w:t>
            </w:r>
            <w:proofErr w:type="gramStart"/>
            <w:r>
              <w:rPr>
                <w:color w:val="444444"/>
                <w:sz w:val="21"/>
                <w:szCs w:val="21"/>
              </w:rPr>
              <w:t>◆  May</w:t>
            </w:r>
            <w:proofErr w:type="gramEnd"/>
            <w:r>
              <w:rPr>
                <w:color w:val="444444"/>
                <w:sz w:val="21"/>
                <w:szCs w:val="21"/>
              </w:rPr>
              <w:t xml:space="preserve"> be conflict-averse or afraid of being wrong</w:t>
            </w:r>
          </w:p>
          <w:p w:rsidR="00336AE9" w:rsidRDefault="00000000" w14:paraId="35136872" w14:textId="77777777">
            <w:pPr>
              <w:spacing w:before="40" w:after="40"/>
            </w:pPr>
            <w:r>
              <w:rPr>
                <w:color w:val="444444"/>
                <w:sz w:val="21"/>
                <w:szCs w:val="21"/>
              </w:rPr>
              <w:t xml:space="preserve">  </w:t>
            </w:r>
            <w:proofErr w:type="gramStart"/>
            <w:r>
              <w:rPr>
                <w:color w:val="444444"/>
                <w:sz w:val="21"/>
                <w:szCs w:val="21"/>
              </w:rPr>
              <w:t>◆  Their</w:t>
            </w:r>
            <w:proofErr w:type="gramEnd"/>
            <w:r>
              <w:rPr>
                <w:color w:val="444444"/>
                <w:sz w:val="21"/>
                <w:szCs w:val="21"/>
              </w:rPr>
              <w:t xml:space="preserve"> real thoughts and struggles stay hidden</w:t>
            </w:r>
          </w:p>
          <w:p w:rsidR="00336AE9" w:rsidRDefault="00000000" w14:paraId="449AA053" w14:textId="77777777">
            <w:pPr>
              <w:spacing w:before="80" w:after="50"/>
            </w:pPr>
            <w:r>
              <w:rPr>
                <w:rFonts w:ascii="Arial" w:hAnsi="Arial" w:eastAsia="Arial" w:cs="Arial"/>
                <w:b/>
                <w:bCs/>
                <w:color w:val="276749"/>
                <w:sz w:val="21"/>
                <w:szCs w:val="21"/>
              </w:rPr>
              <w:t>How to respond:</w:t>
            </w:r>
          </w:p>
          <w:p w:rsidR="00336AE9" w:rsidRDefault="00000000" w14:paraId="7B0571DB" w14:textId="77777777">
            <w:pPr>
              <w:spacing w:before="40" w:after="40"/>
            </w:pPr>
            <w:r>
              <w:rPr>
                <w:color w:val="1A4731"/>
                <w:sz w:val="21"/>
                <w:szCs w:val="21"/>
              </w:rPr>
              <w:t xml:space="preserve">  </w:t>
            </w:r>
            <w:proofErr w:type="gramStart"/>
            <w:r>
              <w:rPr>
                <w:color w:val="1A4731"/>
                <w:sz w:val="21"/>
                <w:szCs w:val="21"/>
              </w:rPr>
              <w:t>✓  Ask</w:t>
            </w:r>
            <w:proofErr w:type="gramEnd"/>
            <w:r>
              <w:rPr>
                <w:color w:val="1A4731"/>
                <w:sz w:val="21"/>
                <w:szCs w:val="21"/>
              </w:rPr>
              <w:t xml:space="preserve"> them specifics: "I'd love to hear what YOU personally thought — not a right or wrong answer, just your honest reaction."</w:t>
            </w:r>
          </w:p>
          <w:p w:rsidR="00336AE9" w:rsidRDefault="00000000" w14:paraId="1AEDD95E" w14:textId="0EEBF9CE">
            <w:pPr>
              <w:spacing w:before="40" w:after="40"/>
            </w:pPr>
            <w:r w:rsidRPr="2879B3BC" w:rsidR="00000000">
              <w:rPr>
                <w:color w:val="1A4731"/>
                <w:sz w:val="21"/>
                <w:szCs w:val="21"/>
              </w:rPr>
              <w:t xml:space="preserve">  </w:t>
            </w:r>
            <w:r w:rsidRPr="2879B3BC" w:rsidR="00000000">
              <w:rPr>
                <w:color w:val="1A4731"/>
                <w:sz w:val="21"/>
                <w:szCs w:val="21"/>
              </w:rPr>
              <w:t xml:space="preserve">✓  </w:t>
            </w:r>
            <w:r w:rsidRPr="2879B3BC" w:rsidR="78CAD9F2">
              <w:rPr>
                <w:color w:val="1A4731"/>
                <w:sz w:val="21"/>
                <w:szCs w:val="21"/>
              </w:rPr>
              <w:t>Normalize</w:t>
            </w:r>
            <w:r w:rsidRPr="2879B3BC" w:rsidR="00000000">
              <w:rPr>
                <w:color w:val="1A4731"/>
                <w:sz w:val="21"/>
                <w:szCs w:val="21"/>
              </w:rPr>
              <w:t xml:space="preserve"> disagreement: "It's okay to see it differently. In fact, that's helpful for all of us."</w:t>
            </w:r>
          </w:p>
          <w:p w:rsidR="00336AE9" w:rsidRDefault="00000000" w14:paraId="31B8B9E6" w14:textId="77777777">
            <w:pPr>
              <w:spacing w:before="40" w:after="40"/>
            </w:pPr>
            <w:r>
              <w:rPr>
                <w:color w:val="1A4731"/>
                <w:sz w:val="21"/>
                <w:szCs w:val="21"/>
              </w:rPr>
              <w:t xml:space="preserve">  </w:t>
            </w:r>
            <w:proofErr w:type="gramStart"/>
            <w:r>
              <w:rPr>
                <w:color w:val="1A4731"/>
                <w:sz w:val="21"/>
                <w:szCs w:val="21"/>
              </w:rPr>
              <w:t>✓  Follow</w:t>
            </w:r>
            <w:proofErr w:type="gramEnd"/>
            <w:r>
              <w:rPr>
                <w:color w:val="1A4731"/>
                <w:sz w:val="21"/>
                <w:szCs w:val="21"/>
              </w:rPr>
              <w:t xml:space="preserve"> up one-on-one — sometimes the real conversation happens after the group.</w:t>
            </w:r>
          </w:p>
          <w:p w:rsidR="00336AE9" w:rsidRDefault="00000000" w14:paraId="16C082BA" w14:textId="77777777">
            <w:pPr>
              <w:spacing w:before="40" w:after="40"/>
            </w:pPr>
            <w:r>
              <w:rPr>
                <w:color w:val="1A4731"/>
                <w:sz w:val="21"/>
                <w:szCs w:val="21"/>
              </w:rPr>
              <w:t xml:space="preserve">  </w:t>
            </w:r>
            <w:proofErr w:type="gramStart"/>
            <w:r>
              <w:rPr>
                <w:color w:val="1A4731"/>
                <w:sz w:val="21"/>
                <w:szCs w:val="21"/>
              </w:rPr>
              <w:t>✓  Create</w:t>
            </w:r>
            <w:proofErr w:type="gramEnd"/>
            <w:r>
              <w:rPr>
                <w:color w:val="1A4731"/>
                <w:sz w:val="21"/>
                <w:szCs w:val="21"/>
              </w:rPr>
              <w:t xml:space="preserve"> a culture where honesty is more celebrated than correctness.</w:t>
            </w:r>
          </w:p>
          <w:p w:rsidR="00336AE9" w:rsidRDefault="00000000" w14:paraId="7263C8B3" w14:textId="77777777">
            <w:pPr>
              <w:spacing w:before="100"/>
              <w:ind w:left="160"/>
            </w:pPr>
            <w:r>
              <w:rPr>
                <w:i/>
                <w:iCs/>
                <w:color w:val="444444"/>
                <w:sz w:val="20"/>
                <w:szCs w:val="20"/>
              </w:rPr>
              <w:t xml:space="preserve">"Speaking the truth in love, we will grow to become in every respect the mature body of him who is the head."  </w:t>
            </w:r>
            <w:r>
              <w:rPr>
                <w:rFonts w:ascii="Arial" w:hAnsi="Arial" w:eastAsia="Arial" w:cs="Arial"/>
                <w:b/>
                <w:bCs/>
                <w:color w:val="2B6CB0"/>
                <w:sz w:val="19"/>
                <w:szCs w:val="19"/>
              </w:rPr>
              <w:t>— Ephesians 4:15</w:t>
            </w:r>
          </w:p>
        </w:tc>
      </w:tr>
    </w:tbl>
    <w:p w:rsidR="00336AE9" w:rsidRDefault="00336AE9" w14:paraId="109269A4" w14:textId="77777777">
      <w:pPr>
        <w:spacing w:after="140"/>
      </w:pPr>
    </w:p>
    <w:p w:rsidR="00336AE9" w:rsidRDefault="00336AE9" w14:paraId="5BEB7126" w14:textId="77777777">
      <w:pPr>
        <w:pBdr>
          <w:bottom w:val="single" w:color="D4A853" w:sz="6" w:space="2"/>
        </w:pBdr>
        <w:spacing w:before="200" w:after="200"/>
      </w:pPr>
    </w:p>
    <w:p w:rsidR="00336AE9" w:rsidRDefault="00000000" w14:paraId="72609DF6" w14:textId="77777777">
      <w:pPr>
        <w:pStyle w:val="Heading1"/>
      </w:pPr>
      <w:r>
        <w:lastRenderedPageBreak/>
        <w:t>6.  Creating a Culture Where Everyone Belongs</w:t>
      </w:r>
    </w:p>
    <w:p w:rsidR="00336AE9" w:rsidRDefault="00000000" w14:paraId="7F98DA6D" w14:textId="77777777">
      <w:pPr>
        <w:spacing w:after="160"/>
      </w:pPr>
      <w:r>
        <w:rPr>
          <w:color w:val="222222"/>
        </w:rPr>
        <w:t>All the techniques in the world will not produce great discussion without a culture of safety. People share when they feel safe — safe to be honest, safe to be uncertain, safe to be imperfect. That culture starts with you, and it is built one meeting at a time.</w:t>
      </w:r>
    </w:p>
    <w:p w:rsidR="00336AE9" w:rsidRDefault="00000000" w14:paraId="260095BD" w14:textId="77777777">
      <w:pPr>
        <w:spacing w:before="100" w:after="100"/>
        <w:ind w:left="720" w:right="720"/>
      </w:pPr>
      <w:r>
        <w:rPr>
          <w:i/>
          <w:iCs/>
          <w:color w:val="333333"/>
          <w:sz w:val="22"/>
          <w:szCs w:val="22"/>
        </w:rPr>
        <w:t>"Accept one another, then, just as Christ accepted you, in order to bring praise to God."</w:t>
      </w:r>
      <w:r>
        <w:rPr>
          <w:rFonts w:ascii="Arial" w:hAnsi="Arial" w:eastAsia="Arial" w:cs="Arial"/>
          <w:b/>
          <w:bCs/>
          <w:color w:val="2B6CB0"/>
          <w:sz w:val="20"/>
          <w:szCs w:val="20"/>
        </w:rPr>
        <w:t xml:space="preserve">  — Romans 15:7</w:t>
      </w:r>
    </w:p>
    <w:p w:rsidR="00336AE9" w:rsidRDefault="00336AE9" w14:paraId="7F7D3D29" w14:textId="77777777">
      <w:pPr>
        <w:spacing w:after="8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5DAE5FFC" w14:textId="77777777">
        <w:tc>
          <w:tcPr>
            <w:tcW w:w="0" w:type="auto"/>
            <w:tcBorders>
              <w:top w:val="single" w:color="D4A853" w:sz="8" w:space="0"/>
              <w:left w:val="single" w:color="D4A853" w:sz="24" w:space="0"/>
              <w:bottom w:val="single" w:color="D4A853" w:sz="8" w:space="0"/>
              <w:right w:val="none" w:color="FFFFFF" w:sz="0" w:space="0"/>
            </w:tcBorders>
            <w:shd w:val="clear" w:color="auto" w:fill="FFFBEF"/>
            <w:tcMar>
              <w:top w:w="130" w:type="dxa"/>
              <w:left w:w="260" w:type="dxa"/>
              <w:bottom w:w="130" w:type="dxa"/>
              <w:right w:w="200" w:type="dxa"/>
            </w:tcMar>
          </w:tcPr>
          <w:p w:rsidR="00336AE9" w:rsidRDefault="00000000" w14:paraId="02A0555E" w14:textId="77777777">
            <w:pPr>
              <w:spacing w:before="50" w:after="50"/>
            </w:pPr>
            <w:r>
              <w:rPr>
                <w:b/>
                <w:bCs/>
                <w:color w:val="5C3317"/>
              </w:rPr>
              <w:t>Culture-Building Habits — Do These Consistently:</w:t>
            </w:r>
          </w:p>
          <w:p w:rsidR="00336AE9" w:rsidRDefault="00336AE9" w14:paraId="5BF7BA35" w14:textId="77777777">
            <w:pPr>
              <w:spacing w:before="50" w:after="50"/>
            </w:pPr>
          </w:p>
          <w:p w:rsidR="00336AE9" w:rsidRDefault="00000000" w14:paraId="49AF72E6" w14:textId="77777777">
            <w:pPr>
              <w:spacing w:before="50" w:after="50"/>
            </w:pPr>
            <w:r>
              <w:rPr>
                <w:color w:val="5C3317"/>
                <w:sz w:val="22"/>
                <w:szCs w:val="22"/>
              </w:rPr>
              <w:t xml:space="preserve">  </w:t>
            </w:r>
            <w:proofErr w:type="gramStart"/>
            <w:r>
              <w:rPr>
                <w:color w:val="5C3317"/>
                <w:sz w:val="22"/>
                <w:szCs w:val="22"/>
              </w:rPr>
              <w:t>✦  Establish</w:t>
            </w:r>
            <w:proofErr w:type="gramEnd"/>
            <w:r>
              <w:rPr>
                <w:color w:val="5C3317"/>
                <w:sz w:val="22"/>
                <w:szCs w:val="22"/>
              </w:rPr>
              <w:t xml:space="preserve"> confidentiality norms clearly and revisit them regularly.</w:t>
            </w:r>
          </w:p>
          <w:p w:rsidR="00336AE9" w:rsidRDefault="00000000" w14:paraId="6AD7C4C2" w14:textId="77777777">
            <w:pPr>
              <w:spacing w:before="50" w:after="50"/>
            </w:pPr>
            <w:r>
              <w:rPr>
                <w:color w:val="5C3317"/>
                <w:sz w:val="22"/>
                <w:szCs w:val="22"/>
              </w:rPr>
              <w:t xml:space="preserve">  </w:t>
            </w:r>
            <w:proofErr w:type="gramStart"/>
            <w:r>
              <w:rPr>
                <w:color w:val="5C3317"/>
                <w:sz w:val="22"/>
                <w:szCs w:val="22"/>
              </w:rPr>
              <w:t>✦  Model</w:t>
            </w:r>
            <w:proofErr w:type="gramEnd"/>
            <w:r>
              <w:rPr>
                <w:color w:val="5C3317"/>
                <w:sz w:val="22"/>
                <w:szCs w:val="22"/>
              </w:rPr>
              <w:t xml:space="preserve"> vulnerability yourself — share honestly from your own life.</w:t>
            </w:r>
          </w:p>
          <w:p w:rsidR="00336AE9" w:rsidRDefault="00000000" w14:paraId="72A43332" w14:textId="77777777">
            <w:pPr>
              <w:spacing w:before="50" w:after="50"/>
            </w:pPr>
            <w:r>
              <w:rPr>
                <w:color w:val="5C3317"/>
                <w:sz w:val="22"/>
                <w:szCs w:val="22"/>
              </w:rPr>
              <w:t xml:space="preserve">  </w:t>
            </w:r>
            <w:proofErr w:type="gramStart"/>
            <w:r>
              <w:rPr>
                <w:color w:val="5C3317"/>
                <w:sz w:val="22"/>
                <w:szCs w:val="22"/>
              </w:rPr>
              <w:t>✦  Never</w:t>
            </w:r>
            <w:proofErr w:type="gramEnd"/>
            <w:r>
              <w:rPr>
                <w:color w:val="5C3317"/>
                <w:sz w:val="22"/>
                <w:szCs w:val="22"/>
              </w:rPr>
              <w:t xml:space="preserve"> laugh at anyone's answer, even lightheartedly.</w:t>
            </w:r>
          </w:p>
          <w:p w:rsidR="00336AE9" w:rsidRDefault="00000000" w14:paraId="204CF496" w14:textId="77777777">
            <w:pPr>
              <w:spacing w:before="50" w:after="50"/>
            </w:pPr>
            <w:r>
              <w:rPr>
                <w:color w:val="5C3317"/>
                <w:sz w:val="22"/>
                <w:szCs w:val="22"/>
              </w:rPr>
              <w:t xml:space="preserve">  </w:t>
            </w:r>
            <w:proofErr w:type="gramStart"/>
            <w:r>
              <w:rPr>
                <w:color w:val="5C3317"/>
                <w:sz w:val="22"/>
                <w:szCs w:val="22"/>
              </w:rPr>
              <w:t>✦  Celebrate</w:t>
            </w:r>
            <w:proofErr w:type="gramEnd"/>
            <w:r>
              <w:rPr>
                <w:color w:val="5C3317"/>
                <w:sz w:val="22"/>
                <w:szCs w:val="22"/>
              </w:rPr>
              <w:t xml:space="preserve"> growth and honesty more than right answers.</w:t>
            </w:r>
          </w:p>
          <w:p w:rsidR="00336AE9" w:rsidRDefault="00000000" w14:paraId="434FD5DD" w14:textId="77777777">
            <w:pPr>
              <w:spacing w:before="50" w:after="50"/>
            </w:pPr>
            <w:r>
              <w:rPr>
                <w:color w:val="5C3317"/>
                <w:sz w:val="22"/>
                <w:szCs w:val="22"/>
              </w:rPr>
              <w:t xml:space="preserve">  </w:t>
            </w:r>
            <w:proofErr w:type="gramStart"/>
            <w:r>
              <w:rPr>
                <w:color w:val="5C3317"/>
                <w:sz w:val="22"/>
                <w:szCs w:val="22"/>
              </w:rPr>
              <w:t>✦  Make</w:t>
            </w:r>
            <w:proofErr w:type="gramEnd"/>
            <w:r>
              <w:rPr>
                <w:color w:val="5C3317"/>
                <w:sz w:val="22"/>
                <w:szCs w:val="22"/>
              </w:rPr>
              <w:t xml:space="preserve"> sure every person is greeted by name when they arrive.</w:t>
            </w:r>
          </w:p>
          <w:p w:rsidR="00336AE9" w:rsidRDefault="00000000" w14:paraId="68CC620A" w14:textId="77777777">
            <w:pPr>
              <w:spacing w:before="50" w:after="50"/>
            </w:pPr>
            <w:r>
              <w:rPr>
                <w:color w:val="5C3317"/>
                <w:sz w:val="22"/>
                <w:szCs w:val="22"/>
              </w:rPr>
              <w:t xml:space="preserve">  </w:t>
            </w:r>
            <w:proofErr w:type="gramStart"/>
            <w:r>
              <w:rPr>
                <w:color w:val="5C3317"/>
                <w:sz w:val="22"/>
                <w:szCs w:val="22"/>
              </w:rPr>
              <w:t>✦  Follow</w:t>
            </w:r>
            <w:proofErr w:type="gramEnd"/>
            <w:r>
              <w:rPr>
                <w:color w:val="5C3317"/>
                <w:sz w:val="22"/>
                <w:szCs w:val="22"/>
              </w:rPr>
              <w:t xml:space="preserve"> up during the week — not just on meeting nights.</w:t>
            </w:r>
          </w:p>
          <w:p w:rsidR="00336AE9" w:rsidRDefault="00000000" w14:paraId="03DA02E9" w14:textId="77777777">
            <w:pPr>
              <w:spacing w:before="50" w:after="50"/>
            </w:pPr>
            <w:r>
              <w:rPr>
                <w:color w:val="5C3317"/>
                <w:sz w:val="22"/>
                <w:szCs w:val="22"/>
              </w:rPr>
              <w:t xml:space="preserve">  </w:t>
            </w:r>
            <w:proofErr w:type="gramStart"/>
            <w:r>
              <w:rPr>
                <w:color w:val="5C3317"/>
                <w:sz w:val="22"/>
                <w:szCs w:val="22"/>
              </w:rPr>
              <w:t>✦  Pray</w:t>
            </w:r>
            <w:proofErr w:type="gramEnd"/>
            <w:r>
              <w:rPr>
                <w:color w:val="5C3317"/>
                <w:sz w:val="22"/>
                <w:szCs w:val="22"/>
              </w:rPr>
              <w:t xml:space="preserve"> for your group by name every day. They will feel it.</w:t>
            </w:r>
          </w:p>
        </w:tc>
      </w:tr>
    </w:tbl>
    <w:p w:rsidR="00336AE9" w:rsidRDefault="00336AE9" w14:paraId="05A5415C" w14:textId="77777777">
      <w:pPr>
        <w:spacing w:after="100"/>
      </w:pPr>
    </w:p>
    <w:p w:rsidR="00336AE9" w:rsidRDefault="00000000" w14:paraId="2FC90EBC" w14:textId="77777777">
      <w:pPr>
        <w:spacing w:before="100" w:after="100"/>
        <w:ind w:left="720" w:right="720"/>
      </w:pPr>
      <w:r>
        <w:rPr>
          <w:i/>
          <w:iCs/>
          <w:color w:val="333333"/>
          <w:sz w:val="22"/>
          <w:szCs w:val="22"/>
        </w:rPr>
        <w:t>"</w:t>
      </w:r>
      <w:proofErr w:type="gramStart"/>
      <w:r>
        <w:rPr>
          <w:i/>
          <w:iCs/>
          <w:color w:val="333333"/>
          <w:sz w:val="22"/>
          <w:szCs w:val="22"/>
        </w:rPr>
        <w:t>Therefore</w:t>
      </w:r>
      <w:proofErr w:type="gramEnd"/>
      <w:r>
        <w:rPr>
          <w:i/>
          <w:iCs/>
          <w:color w:val="333333"/>
          <w:sz w:val="22"/>
          <w:szCs w:val="22"/>
        </w:rPr>
        <w:t xml:space="preserve"> encourage one another and build each other up, just as in fact you are doing."</w:t>
      </w:r>
      <w:r>
        <w:rPr>
          <w:rFonts w:ascii="Arial" w:hAnsi="Arial" w:eastAsia="Arial" w:cs="Arial"/>
          <w:b/>
          <w:bCs/>
          <w:color w:val="2B6CB0"/>
          <w:sz w:val="20"/>
          <w:szCs w:val="20"/>
        </w:rPr>
        <w:t xml:space="preserve">  — 1 Thessalonians 5:11</w:t>
      </w:r>
    </w:p>
    <w:p w:rsidR="00336AE9" w:rsidRDefault="00336AE9" w14:paraId="4F47117F" w14:textId="77777777">
      <w:pPr>
        <w:pBdr>
          <w:bottom w:val="single" w:color="D4A853" w:sz="6" w:space="2"/>
        </w:pBdr>
        <w:spacing w:before="200" w:after="200"/>
      </w:pPr>
    </w:p>
    <w:p w:rsidR="00336AE9" w:rsidRDefault="00000000" w14:paraId="74770EC0" w14:textId="77777777">
      <w:pPr>
        <w:pStyle w:val="Heading1"/>
      </w:pPr>
      <w:r>
        <w:t>7.  A Word of Encouragement to You</w:t>
      </w:r>
    </w:p>
    <w:p w:rsidR="00336AE9" w:rsidRDefault="00000000" w14:paraId="167DBEE2" w14:textId="77777777">
      <w:pPr>
        <w:spacing w:after="160"/>
      </w:pPr>
      <w:r>
        <w:rPr>
          <w:color w:val="222222"/>
        </w:rPr>
        <w:t>You are doing something that matters enormously. When you create a space where someone finally says what they have never said out loud — when someone hears truth and something unlocks in their heart — when a person who has been silent for months finally speaks — that is the work of God, and you helped make room for it.</w:t>
      </w:r>
    </w:p>
    <w:p w:rsidR="00336AE9" w:rsidRDefault="00000000" w14:paraId="7110A390" w14:textId="77777777">
      <w:pPr>
        <w:spacing w:after="160"/>
      </w:pPr>
      <w:r>
        <w:rPr>
          <w:color w:val="222222"/>
        </w:rPr>
        <w:t xml:space="preserve">You will have meetings that feel messy and off-track. You will have sessions where the question falls flat or the room stays quiet. That is part of it. Even Jesus had moments where the crowd didn't understand, where the disciples missed the point, where things didn't land the </w:t>
      </w:r>
      <w:proofErr w:type="gramStart"/>
      <w:r>
        <w:rPr>
          <w:color w:val="222222"/>
        </w:rPr>
        <w:t>way</w:t>
      </w:r>
      <w:proofErr w:type="gramEnd"/>
      <w:r>
        <w:rPr>
          <w:color w:val="222222"/>
        </w:rPr>
        <w:t xml:space="preserve"> He intended.</w:t>
      </w:r>
    </w:p>
    <w:p w:rsidR="00336AE9" w:rsidRDefault="00000000" w14:paraId="265FC5BF" w14:textId="77777777">
      <w:pPr>
        <w:spacing w:before="100" w:after="100"/>
        <w:ind w:left="720" w:right="720"/>
      </w:pPr>
      <w:r>
        <w:rPr>
          <w:i/>
          <w:iCs/>
          <w:color w:val="333333"/>
          <w:sz w:val="22"/>
          <w:szCs w:val="22"/>
        </w:rPr>
        <w:t xml:space="preserve">"So is my word that goes out from my mouth: it will not return to me </w:t>
      </w:r>
      <w:proofErr w:type="gramStart"/>
      <w:r>
        <w:rPr>
          <w:i/>
          <w:iCs/>
          <w:color w:val="333333"/>
          <w:sz w:val="22"/>
          <w:szCs w:val="22"/>
        </w:rPr>
        <w:t>empty, but</w:t>
      </w:r>
      <w:proofErr w:type="gramEnd"/>
      <w:r>
        <w:rPr>
          <w:i/>
          <w:iCs/>
          <w:color w:val="333333"/>
          <w:sz w:val="22"/>
          <w:szCs w:val="22"/>
        </w:rPr>
        <w:t xml:space="preserve"> will accomplish what I desire and achieve the purpose for which I sent it."</w:t>
      </w:r>
      <w:r>
        <w:rPr>
          <w:rFonts w:ascii="Arial" w:hAnsi="Arial" w:eastAsia="Arial" w:cs="Arial"/>
          <w:b/>
          <w:bCs/>
          <w:color w:val="2B6CB0"/>
          <w:sz w:val="20"/>
          <w:szCs w:val="20"/>
        </w:rPr>
        <w:t xml:space="preserve">  — Isaiah 55:11</w:t>
      </w:r>
    </w:p>
    <w:p w:rsidR="00336AE9" w:rsidRDefault="00000000" w14:paraId="43320295" w14:textId="77777777">
      <w:pPr>
        <w:spacing w:after="160"/>
      </w:pPr>
      <w:r>
        <w:rPr>
          <w:color w:val="222222"/>
        </w:rPr>
        <w:t>God's Word does not come back empty. Your job is not to control the outcome — it is to be faithful in the process. Ask great questions. Listen deeply. Love well. And trust God to do in your group what only He can do.</w:t>
      </w:r>
    </w:p>
    <w:p w:rsidR="00336AE9" w:rsidRDefault="00000000" w14:paraId="7099F1EE" w14:textId="77777777">
      <w:pPr>
        <w:spacing w:after="160"/>
      </w:pPr>
      <w:r>
        <w:rPr>
          <w:color w:val="222222"/>
        </w:rPr>
        <w:t>You were made for this.</w:t>
      </w:r>
    </w:p>
    <w:p w:rsidR="00336AE9" w:rsidRDefault="00336AE9" w14:paraId="5CE33590"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10B0D66F" w14:textId="77777777">
        <w:tc>
          <w:tcPr>
            <w:tcW w:w="0" w:type="auto"/>
            <w:tcBorders>
              <w:top w:val="single" w:color="D4A853" w:sz="8" w:space="0"/>
              <w:left w:val="single" w:color="D4A853" w:sz="24" w:space="0"/>
              <w:bottom w:val="single" w:color="D4A853" w:sz="8" w:space="0"/>
              <w:right w:val="none" w:color="FFFFFF" w:sz="0" w:space="0"/>
            </w:tcBorders>
            <w:shd w:val="clear" w:color="auto" w:fill="FFFBEF"/>
            <w:tcMar>
              <w:top w:w="130" w:type="dxa"/>
              <w:left w:w="260" w:type="dxa"/>
              <w:bottom w:w="130" w:type="dxa"/>
              <w:right w:w="200" w:type="dxa"/>
            </w:tcMar>
          </w:tcPr>
          <w:p w:rsidR="00336AE9" w:rsidRDefault="00000000" w14:paraId="138ACA21" w14:textId="77777777">
            <w:pPr>
              <w:spacing w:before="50" w:after="50"/>
              <w:jc w:val="center"/>
            </w:pPr>
            <w:r>
              <w:rPr>
                <w:i/>
                <w:iCs/>
                <w:color w:val="8B6914"/>
              </w:rPr>
              <w:lastRenderedPageBreak/>
              <w:t>"Not by might, nor by power, but by my Spirit, says the Lord."  — Zechariah 4:6</w:t>
            </w:r>
          </w:p>
          <w:p w:rsidR="00336AE9" w:rsidRDefault="00336AE9" w14:paraId="4E790E48" w14:textId="77777777">
            <w:pPr>
              <w:spacing w:before="50" w:after="50"/>
            </w:pPr>
          </w:p>
          <w:p w:rsidR="00336AE9" w:rsidRDefault="00000000" w14:paraId="1525C623" w14:textId="77777777">
            <w:pPr>
              <w:spacing w:before="50" w:after="50"/>
              <w:jc w:val="center"/>
            </w:pPr>
            <w:r>
              <w:rPr>
                <w:color w:val="5C3317"/>
                <w:sz w:val="22"/>
                <w:szCs w:val="22"/>
              </w:rPr>
              <w:t>The Holy Spirit is in your room. He is at work in every conversation,</w:t>
            </w:r>
          </w:p>
          <w:p w:rsidR="00336AE9" w:rsidRDefault="00000000" w14:paraId="652EE85B" w14:textId="77777777">
            <w:pPr>
              <w:spacing w:before="50" w:after="50"/>
              <w:jc w:val="center"/>
            </w:pPr>
            <w:r>
              <w:rPr>
                <w:color w:val="5C3317"/>
                <w:sz w:val="22"/>
                <w:szCs w:val="22"/>
              </w:rPr>
              <w:t>every question, every silence, every honest answer.</w:t>
            </w:r>
          </w:p>
          <w:p w:rsidR="00336AE9" w:rsidRDefault="00000000" w14:paraId="5394DB60" w14:textId="77777777">
            <w:pPr>
              <w:spacing w:before="50" w:after="50"/>
              <w:jc w:val="center"/>
            </w:pPr>
            <w:r>
              <w:rPr>
                <w:b/>
                <w:bCs/>
                <w:color w:val="5C3317"/>
                <w:sz w:val="22"/>
                <w:szCs w:val="22"/>
              </w:rPr>
              <w:t>Lean into Him. He is your best co-facilitator.</w:t>
            </w:r>
          </w:p>
        </w:tc>
      </w:tr>
    </w:tbl>
    <w:p w:rsidR="00336AE9" w:rsidRDefault="00336AE9" w14:paraId="6B1F0AA8" w14:textId="77777777">
      <w:pPr>
        <w:pBdr>
          <w:bottom w:val="single" w:color="D4A853" w:sz="6" w:space="2"/>
        </w:pBdr>
        <w:spacing w:before="200" w:after="200"/>
      </w:pPr>
    </w:p>
    <w:p w:rsidR="00336AE9" w:rsidRDefault="00000000" w14:paraId="20E8C0ED" w14:textId="77777777">
      <w:pPr>
        <w:pStyle w:val="Heading1"/>
      </w:pPr>
      <w:r>
        <w:t>Quick Reference — At a Glance</w:t>
      </w:r>
    </w:p>
    <w:p w:rsidR="00336AE9" w:rsidRDefault="00336AE9" w14:paraId="1C3DFB2C"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30A0A79B" w14:textId="77777777">
        <w:tc>
          <w:tcPr>
            <w:tcW w:w="0" w:type="auto"/>
            <w:tcBorders>
              <w:top w:val="single" w:color="2B6CB0" w:sz="10" w:space="0"/>
              <w:left w:val="single" w:color="2B6CB0" w:sz="24" w:space="0"/>
              <w:bottom w:val="single" w:color="2B6CB0" w:sz="10" w:space="0"/>
              <w:right w:val="none" w:color="FFFFFF" w:sz="0" w:space="0"/>
            </w:tcBorders>
            <w:shd w:val="clear" w:color="auto" w:fill="EFF6FF"/>
            <w:tcMar>
              <w:top w:w="120" w:type="dxa"/>
              <w:left w:w="240" w:type="dxa"/>
              <w:bottom w:w="120" w:type="dxa"/>
              <w:right w:w="200" w:type="dxa"/>
            </w:tcMar>
          </w:tcPr>
          <w:p w:rsidR="00336AE9" w:rsidRDefault="00000000" w14:paraId="10D98DDF" w14:textId="77777777">
            <w:pPr>
              <w:spacing w:before="50" w:after="50"/>
            </w:pPr>
            <w:r>
              <w:rPr>
                <w:b/>
                <w:bCs/>
                <w:color w:val="1A3A5C"/>
                <w:sz w:val="22"/>
                <w:szCs w:val="22"/>
              </w:rPr>
              <w:t>GREAT QUESTION STARTERS</w:t>
            </w:r>
          </w:p>
          <w:p w:rsidR="00336AE9" w:rsidRDefault="00000000" w14:paraId="0524510C" w14:textId="77777777">
            <w:pPr>
              <w:spacing w:before="50" w:after="50"/>
            </w:pPr>
            <w:r>
              <w:rPr>
                <w:color w:val="1A3A5C"/>
                <w:sz w:val="21"/>
                <w:szCs w:val="21"/>
              </w:rPr>
              <w:t xml:space="preserve">  What stands out to you here?     •     What do you think this means?</w:t>
            </w:r>
          </w:p>
          <w:p w:rsidR="00336AE9" w:rsidRDefault="00000000" w14:paraId="5D45F334" w14:textId="77777777">
            <w:pPr>
              <w:spacing w:before="50" w:after="50"/>
            </w:pPr>
            <w:r>
              <w:rPr>
                <w:color w:val="1A3A5C"/>
                <w:sz w:val="21"/>
                <w:szCs w:val="21"/>
              </w:rPr>
              <w:t xml:space="preserve">  Where do you see this in your own life?     •     How would this change things?</w:t>
            </w:r>
          </w:p>
          <w:p w:rsidR="00336AE9" w:rsidRDefault="00000000" w14:paraId="5F8FF46B" w14:textId="77777777">
            <w:pPr>
              <w:spacing w:before="50" w:after="50"/>
            </w:pPr>
            <w:r>
              <w:rPr>
                <w:color w:val="1A3A5C"/>
                <w:sz w:val="21"/>
                <w:szCs w:val="21"/>
              </w:rPr>
              <w:t xml:space="preserve">  What does this reveal about God?     •     What is one thing you can do with this?</w:t>
            </w:r>
          </w:p>
        </w:tc>
      </w:tr>
    </w:tbl>
    <w:p w:rsidR="00336AE9" w:rsidRDefault="00336AE9" w14:paraId="1E4AAD04"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rsidTr="2879B3BC" w14:paraId="6BBD5912" w14:textId="77777777">
        <w:tc>
          <w:tcPr>
            <w:tcW w:w="0" w:type="auto"/>
            <w:tcBorders>
              <w:top w:val="single" w:color="2B6CB0" w:sz="10" w:space="0"/>
              <w:left w:val="single" w:color="2B6CB0" w:sz="24" w:space="0"/>
              <w:bottom w:val="single" w:color="2B6CB0" w:sz="10" w:space="0"/>
              <w:right w:val="none" w:color="FFFFFF" w:themeColor="background1" w:sz="0" w:space="0"/>
            </w:tcBorders>
            <w:shd w:val="clear" w:color="auto" w:fill="EFF6FF"/>
            <w:tcMar>
              <w:top w:w="120" w:type="dxa"/>
              <w:left w:w="240" w:type="dxa"/>
              <w:bottom w:w="120" w:type="dxa"/>
              <w:right w:w="200" w:type="dxa"/>
            </w:tcMar>
          </w:tcPr>
          <w:p w:rsidR="00336AE9" w:rsidRDefault="00000000" w14:paraId="31DC45C6" w14:textId="77777777">
            <w:pPr>
              <w:spacing w:before="50" w:after="50"/>
            </w:pPr>
            <w:r>
              <w:rPr>
                <w:b/>
                <w:bCs/>
                <w:color w:val="1A3A5C"/>
                <w:sz w:val="22"/>
                <w:szCs w:val="22"/>
              </w:rPr>
              <w:t>PERSONALITY QUICK-GUIDE</w:t>
            </w:r>
          </w:p>
          <w:p w:rsidR="00336AE9" w:rsidRDefault="00000000" w14:paraId="6A6D962B" w14:textId="46FFE674">
            <w:pPr>
              <w:spacing w:before="50" w:after="50"/>
            </w:pPr>
            <w:r w:rsidRPr="2879B3BC" w:rsidR="00000000">
              <w:rPr>
                <w:color w:val="1A3A5C"/>
                <w:sz w:val="21"/>
                <w:szCs w:val="21"/>
              </w:rPr>
              <w:t xml:space="preserve">  </w:t>
            </w:r>
            <w:r w:rsidRPr="2879B3BC" w:rsidR="5DF98226">
              <w:rPr>
                <w:color w:val="1A3A5C"/>
                <w:sz w:val="21"/>
                <w:szCs w:val="21"/>
              </w:rPr>
              <w:t>Monopolizer</w:t>
            </w:r>
            <w:r w:rsidRPr="2879B3BC" w:rsidR="00000000">
              <w:rPr>
                <w:color w:val="1A3A5C"/>
                <w:sz w:val="21"/>
                <w:szCs w:val="21"/>
              </w:rPr>
              <w:t xml:space="preserve">       </w:t>
            </w:r>
            <w:r w:rsidRPr="2879B3BC" w:rsidR="00000000">
              <w:rPr>
                <w:color w:val="1A3A5C"/>
                <w:sz w:val="21"/>
                <w:szCs w:val="21"/>
              </w:rPr>
              <w:t>→  Warm</w:t>
            </w:r>
            <w:r w:rsidRPr="2879B3BC" w:rsidR="00000000">
              <w:rPr>
                <w:color w:val="1A3A5C"/>
                <w:sz w:val="21"/>
                <w:szCs w:val="21"/>
              </w:rPr>
              <w:t xml:space="preserve"> redirect + invite others by name</w:t>
            </w:r>
          </w:p>
          <w:p w:rsidR="00336AE9" w:rsidRDefault="00000000" w14:paraId="0926D647" w14:textId="77777777">
            <w:pPr>
              <w:spacing w:before="50" w:after="50"/>
            </w:pPr>
            <w:r>
              <w:rPr>
                <w:color w:val="1A3A5C"/>
                <w:sz w:val="21"/>
                <w:szCs w:val="21"/>
              </w:rPr>
              <w:t xml:space="preserve">  Counsellor         </w:t>
            </w:r>
            <w:proofErr w:type="gramStart"/>
            <w:r>
              <w:rPr>
                <w:color w:val="1A3A5C"/>
                <w:sz w:val="21"/>
                <w:szCs w:val="21"/>
              </w:rPr>
              <w:t>→  Establish</w:t>
            </w:r>
            <w:proofErr w:type="gramEnd"/>
            <w:r>
              <w:rPr>
                <w:color w:val="1A3A5C"/>
                <w:sz w:val="21"/>
                <w:szCs w:val="21"/>
              </w:rPr>
              <w:t xml:space="preserve"> listening norms + model empathy</w:t>
            </w:r>
          </w:p>
          <w:p w:rsidR="00336AE9" w:rsidRDefault="00000000" w14:paraId="31F70F6D" w14:textId="2CBE08B3">
            <w:pPr>
              <w:spacing w:before="50" w:after="50"/>
            </w:pPr>
            <w:r w:rsidRPr="2879B3BC" w:rsidR="00000000">
              <w:rPr>
                <w:color w:val="1A3A5C"/>
                <w:sz w:val="21"/>
                <w:szCs w:val="21"/>
              </w:rPr>
              <w:t xml:space="preserve">  Quiet One          </w:t>
            </w:r>
            <w:r w:rsidRPr="2879B3BC" w:rsidR="00000000">
              <w:rPr>
                <w:color w:val="1A3A5C"/>
                <w:sz w:val="21"/>
                <w:szCs w:val="21"/>
              </w:rPr>
              <w:t>→  Advance</w:t>
            </w:r>
            <w:r w:rsidRPr="2879B3BC" w:rsidR="00000000">
              <w:rPr>
                <w:color w:val="1A3A5C"/>
                <w:sz w:val="21"/>
                <w:szCs w:val="21"/>
              </w:rPr>
              <w:t xml:space="preserve"> prep + pair-share + </w:t>
            </w:r>
            <w:r w:rsidRPr="2879B3BC" w:rsidR="0BB5D028">
              <w:rPr>
                <w:color w:val="1A3A5C"/>
                <w:sz w:val="21"/>
                <w:szCs w:val="21"/>
              </w:rPr>
              <w:t>honor</w:t>
            </w:r>
            <w:r w:rsidRPr="2879B3BC" w:rsidR="00000000">
              <w:rPr>
                <w:color w:val="1A3A5C"/>
                <w:sz w:val="21"/>
                <w:szCs w:val="21"/>
              </w:rPr>
              <w:t xml:space="preserve"> when they speak</w:t>
            </w:r>
          </w:p>
          <w:p w:rsidR="00336AE9" w:rsidRDefault="00000000" w14:paraId="6E1793D3" w14:textId="77777777">
            <w:pPr>
              <w:spacing w:before="50" w:after="50"/>
            </w:pPr>
            <w:r>
              <w:rPr>
                <w:color w:val="1A3A5C"/>
                <w:sz w:val="21"/>
                <w:szCs w:val="21"/>
              </w:rPr>
              <w:t xml:space="preserve">  Debater            </w:t>
            </w:r>
            <w:proofErr w:type="gramStart"/>
            <w:r>
              <w:rPr>
                <w:color w:val="1A3A5C"/>
                <w:sz w:val="21"/>
                <w:szCs w:val="21"/>
              </w:rPr>
              <w:t>→  Stay</w:t>
            </w:r>
            <w:proofErr w:type="gramEnd"/>
            <w:r>
              <w:rPr>
                <w:color w:val="1A3A5C"/>
                <w:sz w:val="21"/>
                <w:szCs w:val="21"/>
              </w:rPr>
              <w:t xml:space="preserve"> calm + deflect to group + anchor in Scripture</w:t>
            </w:r>
          </w:p>
          <w:p w:rsidR="00336AE9" w:rsidRDefault="00000000" w14:paraId="198EED95" w14:textId="77777777">
            <w:pPr>
              <w:spacing w:before="50" w:after="50"/>
            </w:pPr>
            <w:r>
              <w:rPr>
                <w:color w:val="1A3A5C"/>
                <w:sz w:val="21"/>
                <w:szCs w:val="21"/>
              </w:rPr>
              <w:t xml:space="preserve">  Tangent-</w:t>
            </w:r>
            <w:proofErr w:type="gramStart"/>
            <w:r>
              <w:rPr>
                <w:color w:val="1A3A5C"/>
                <w:sz w:val="21"/>
                <w:szCs w:val="21"/>
              </w:rPr>
              <w:t>Taker  →</w:t>
            </w:r>
            <w:proofErr w:type="gramEnd"/>
            <w:r>
              <w:rPr>
                <w:color w:val="1A3A5C"/>
                <w:sz w:val="21"/>
                <w:szCs w:val="21"/>
              </w:rPr>
              <w:t xml:space="preserve">  Find the gem + bridge back gently</w:t>
            </w:r>
          </w:p>
          <w:p w:rsidR="00336AE9" w:rsidRDefault="00000000" w14:paraId="1B3D1E36" w14:textId="77777777">
            <w:pPr>
              <w:spacing w:before="50" w:after="50"/>
            </w:pPr>
            <w:r>
              <w:rPr>
                <w:color w:val="1A3A5C"/>
                <w:sz w:val="21"/>
                <w:szCs w:val="21"/>
              </w:rPr>
              <w:t xml:space="preserve">  Wounded Sharer </w:t>
            </w:r>
            <w:proofErr w:type="gramStart"/>
            <w:r>
              <w:rPr>
                <w:color w:val="1A3A5C"/>
                <w:sz w:val="21"/>
                <w:szCs w:val="21"/>
              </w:rPr>
              <w:t>→  Honour</w:t>
            </w:r>
            <w:proofErr w:type="gramEnd"/>
            <w:r>
              <w:rPr>
                <w:color w:val="1A3A5C"/>
                <w:sz w:val="21"/>
                <w:szCs w:val="21"/>
              </w:rPr>
              <w:t xml:space="preserve"> first + shepherd to right support</w:t>
            </w:r>
          </w:p>
          <w:p w:rsidR="00336AE9" w:rsidRDefault="00000000" w14:paraId="12BCB01F" w14:textId="77777777">
            <w:pPr>
              <w:spacing w:before="50" w:after="50"/>
            </w:pPr>
            <w:r>
              <w:rPr>
                <w:color w:val="1A3A5C"/>
                <w:sz w:val="21"/>
                <w:szCs w:val="21"/>
              </w:rPr>
              <w:t xml:space="preserve">  People-Pleaser   </w:t>
            </w:r>
            <w:proofErr w:type="gramStart"/>
            <w:r>
              <w:rPr>
                <w:color w:val="1A3A5C"/>
                <w:sz w:val="21"/>
                <w:szCs w:val="21"/>
              </w:rPr>
              <w:t>→  Ask</w:t>
            </w:r>
            <w:proofErr w:type="gramEnd"/>
            <w:r>
              <w:rPr>
                <w:color w:val="1A3A5C"/>
                <w:sz w:val="21"/>
                <w:szCs w:val="21"/>
              </w:rPr>
              <w:t xml:space="preserve"> specifics + celebrate honesty</w:t>
            </w:r>
          </w:p>
        </w:tc>
      </w:tr>
    </w:tbl>
    <w:p w:rsidR="00336AE9" w:rsidRDefault="00336AE9" w14:paraId="5A0EF023" w14:textId="77777777">
      <w:pPr>
        <w:spacing w:after="10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336AE9" w14:paraId="318E11A8" w14:textId="77777777">
        <w:tc>
          <w:tcPr>
            <w:tcW w:w="0" w:type="auto"/>
            <w:tcBorders>
              <w:top w:val="single" w:color="2B6CB0" w:sz="10" w:space="0"/>
              <w:left w:val="single" w:color="2B6CB0" w:sz="24" w:space="0"/>
              <w:bottom w:val="single" w:color="2B6CB0" w:sz="10" w:space="0"/>
              <w:right w:val="none" w:color="FFFFFF" w:sz="0" w:space="0"/>
            </w:tcBorders>
            <w:shd w:val="clear" w:color="auto" w:fill="EFF6FF"/>
            <w:tcMar>
              <w:top w:w="120" w:type="dxa"/>
              <w:left w:w="240" w:type="dxa"/>
              <w:bottom w:w="120" w:type="dxa"/>
              <w:right w:w="200" w:type="dxa"/>
            </w:tcMar>
          </w:tcPr>
          <w:p w:rsidR="00336AE9" w:rsidRDefault="00000000" w14:paraId="0A1F5E70" w14:textId="77777777">
            <w:pPr>
              <w:spacing w:before="50" w:after="50"/>
            </w:pPr>
            <w:r>
              <w:rPr>
                <w:b/>
                <w:bCs/>
                <w:color w:val="1A3A5C"/>
                <w:sz w:val="22"/>
                <w:szCs w:val="22"/>
              </w:rPr>
              <w:t>KEY SCRIPTURES</w:t>
            </w:r>
          </w:p>
          <w:p w:rsidR="00336AE9" w:rsidRDefault="00000000" w14:paraId="70769B7E" w14:textId="77777777">
            <w:pPr>
              <w:spacing w:before="50" w:after="50"/>
            </w:pPr>
            <w:r>
              <w:rPr>
                <w:color w:val="1A3A5C"/>
                <w:sz w:val="21"/>
                <w:szCs w:val="21"/>
              </w:rPr>
              <w:t xml:space="preserve">  Proverbs 20:5   •   James 1:19    •   Mark 8:29    •   1 Cor 12:18</w:t>
            </w:r>
          </w:p>
          <w:p w:rsidR="00336AE9" w:rsidRDefault="00000000" w14:paraId="11382271" w14:textId="77777777">
            <w:pPr>
              <w:spacing w:before="50" w:after="50"/>
            </w:pPr>
            <w:r>
              <w:rPr>
                <w:color w:val="1A3A5C"/>
                <w:sz w:val="21"/>
                <w:szCs w:val="21"/>
              </w:rPr>
              <w:t xml:space="preserve">  Colossians 3:16   •   Romans 15:7   •   Isaiah 55:11   •   Zechariah 4:6</w:t>
            </w:r>
          </w:p>
        </w:tc>
      </w:tr>
    </w:tbl>
    <w:p w:rsidR="00336AE9" w:rsidRDefault="00336AE9" w14:paraId="3248343F" w14:textId="77777777">
      <w:pPr>
        <w:spacing w:after="240"/>
      </w:pPr>
    </w:p>
    <w:p w:rsidR="00336AE9" w:rsidRDefault="00000000" w14:paraId="1709230A" w14:textId="77777777">
      <w:pPr>
        <w:pBdr>
          <w:top w:val="single" w:color="D4A853" w:sz="8" w:space="4"/>
        </w:pBdr>
        <w:spacing w:after="80"/>
        <w:jc w:val="center"/>
      </w:pPr>
      <w:r>
        <w:rPr>
          <w:rFonts w:ascii="Arial" w:hAnsi="Arial" w:eastAsia="Arial" w:cs="Arial"/>
          <w:b/>
          <w:bCs/>
          <w:color w:val="1A3A5C"/>
          <w:sz w:val="22"/>
          <w:szCs w:val="22"/>
        </w:rPr>
        <w:t>— END —</w:t>
      </w:r>
    </w:p>
    <w:p w:rsidR="00336AE9" w:rsidRDefault="00000000" w14:paraId="5491FB6B" w14:textId="77777777">
      <w:pPr>
        <w:jc w:val="center"/>
      </w:pPr>
      <w:r>
        <w:rPr>
          <w:i/>
          <w:iCs/>
          <w:color w:val="777777"/>
          <w:sz w:val="22"/>
          <w:szCs w:val="22"/>
        </w:rPr>
        <w:t>"The purposes of a person's heart are deep waters, but one who has insight draws them out."  — Proverbs 20:5</w:t>
      </w:r>
    </w:p>
    <w:sectPr w:rsidR="00336AE9">
      <w:headerReference w:type="default" r:id="rId10"/>
      <w:footerReference w:type="default" r:id="rId11"/>
      <w:pgSz w:w="12240" w:h="15840" w:orient="portrait"/>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A96" w:rsidRDefault="00A82A96" w14:paraId="44030637" w14:textId="77777777">
      <w:r>
        <w:separator/>
      </w:r>
    </w:p>
  </w:endnote>
  <w:endnote w:type="continuationSeparator" w:id="0">
    <w:p w:rsidR="00A82A96" w:rsidRDefault="00A82A96" w14:paraId="2F49B8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AE9" w:rsidRDefault="00000000" w14:paraId="513E90C7" w14:textId="77777777">
    <w:pPr>
      <w:pBdr>
        <w:top w:val="single" w:color="D4A853" w:sz="4" w:space="1"/>
      </w:pBdr>
      <w:jc w:val="center"/>
    </w:pPr>
    <w:r>
      <w:rPr>
        <w:rFonts w:ascii="Arial" w:hAnsi="Arial" w:eastAsia="Arial" w:cs="Arial"/>
        <w:i/>
        <w:iCs/>
        <w:color w:val="999999"/>
        <w:sz w:val="18"/>
        <w:szCs w:val="18"/>
      </w:rPr>
      <w:t xml:space="preserve">"How good and pleasant it is when God's people live together in unity!"  — Psalm 133:1     |     Page </w:t>
    </w:r>
    <w:r>
      <w:rPr>
        <w:rFonts w:ascii="Arial" w:hAnsi="Arial" w:eastAsia="Arial" w:cs="Arial"/>
        <w:color w:val="999999"/>
        <w:sz w:val="18"/>
        <w:szCs w:val="18"/>
      </w:rPr>
      <w:fldChar w:fldCharType="begin"/>
    </w:r>
    <w:r>
      <w:rPr>
        <w:rFonts w:ascii="Arial" w:hAnsi="Arial" w:eastAsia="Arial" w:cs="Arial"/>
        <w:color w:val="999999"/>
        <w:sz w:val="18"/>
        <w:szCs w:val="18"/>
      </w:rPr>
      <w:instrText>PAGE</w:instrText>
    </w:r>
    <w:r>
      <w:rPr>
        <w:rFonts w:ascii="Arial" w:hAnsi="Arial" w:eastAsia="Arial" w:cs="Arial"/>
        <w:color w:val="999999"/>
        <w:sz w:val="18"/>
        <w:szCs w:val="18"/>
      </w:rPr>
      <w:fldChar w:fldCharType="separate"/>
    </w:r>
    <w:r w:rsidR="00CE5FBA">
      <w:rPr>
        <w:rFonts w:ascii="Arial" w:hAnsi="Arial" w:eastAsia="Arial" w:cs="Arial"/>
        <w:noProof/>
        <w:color w:val="999999"/>
        <w:sz w:val="18"/>
        <w:szCs w:val="18"/>
      </w:rPr>
      <w:t>1</w:t>
    </w:r>
    <w:r>
      <w:rPr>
        <w:rFonts w:ascii="Arial" w:hAnsi="Arial" w:eastAsia="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A96" w:rsidRDefault="00A82A96" w14:paraId="734C48FF" w14:textId="77777777">
      <w:r>
        <w:separator/>
      </w:r>
    </w:p>
  </w:footnote>
  <w:footnote w:type="continuationSeparator" w:id="0">
    <w:p w:rsidR="00A82A96" w:rsidRDefault="00A82A96" w14:paraId="241ACF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AE9" w:rsidRDefault="00000000" w14:paraId="5FF09EA1" w14:textId="77777777">
    <w:pPr>
      <w:pBdr>
        <w:bottom w:val="single" w:color="D4A853" w:sz="4" w:space="1"/>
      </w:pBdr>
      <w:jc w:val="right"/>
    </w:pPr>
    <w:r>
      <w:rPr>
        <w:rFonts w:ascii="Arial" w:hAnsi="Arial" w:eastAsia="Arial" w:cs="Arial"/>
        <w:color w:val="777777"/>
        <w:sz w:val="18"/>
        <w:szCs w:val="18"/>
      </w:rPr>
      <w:t xml:space="preserve">Facilitating Discussion in Small </w:t>
    </w:r>
    <w:proofErr w:type="gramStart"/>
    <w:r>
      <w:rPr>
        <w:rFonts w:ascii="Arial" w:hAnsi="Arial" w:eastAsia="Arial" w:cs="Arial"/>
        <w:color w:val="777777"/>
        <w:sz w:val="18"/>
        <w:szCs w:val="18"/>
      </w:rPr>
      <w:t>Groups  |</w:t>
    </w:r>
    <w:proofErr w:type="gramEnd"/>
    <w:r>
      <w:rPr>
        <w:rFonts w:ascii="Arial" w:hAnsi="Arial" w:eastAsia="Arial" w:cs="Arial"/>
        <w:color w:val="777777"/>
        <w:sz w:val="18"/>
        <w:szCs w:val="18"/>
      </w:rPr>
      <w:t xml:space="preserve">  Leader's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ABB"/>
    <w:multiLevelType w:val="hybridMultilevel"/>
    <w:tmpl w:val="E924A5B2"/>
    <w:lvl w:ilvl="0" w:tplc="3572A608">
      <w:start w:val="1"/>
      <w:numFmt w:val="bullet"/>
      <w:lvlText w:val="●"/>
      <w:lvlJc w:val="left"/>
      <w:pPr>
        <w:ind w:left="720" w:hanging="360"/>
      </w:pPr>
    </w:lvl>
    <w:lvl w:ilvl="1" w:tplc="FD88F776">
      <w:start w:val="1"/>
      <w:numFmt w:val="bullet"/>
      <w:lvlText w:val="○"/>
      <w:lvlJc w:val="left"/>
      <w:pPr>
        <w:ind w:left="1440" w:hanging="360"/>
      </w:pPr>
    </w:lvl>
    <w:lvl w:ilvl="2" w:tplc="F670AC6A">
      <w:start w:val="1"/>
      <w:numFmt w:val="bullet"/>
      <w:lvlText w:val="■"/>
      <w:lvlJc w:val="left"/>
      <w:pPr>
        <w:ind w:left="2160" w:hanging="360"/>
      </w:pPr>
    </w:lvl>
    <w:lvl w:ilvl="3" w:tplc="E1C27B34">
      <w:start w:val="1"/>
      <w:numFmt w:val="bullet"/>
      <w:lvlText w:val="●"/>
      <w:lvlJc w:val="left"/>
      <w:pPr>
        <w:ind w:left="2880" w:hanging="360"/>
      </w:pPr>
    </w:lvl>
    <w:lvl w:ilvl="4" w:tplc="10E22ED4">
      <w:start w:val="1"/>
      <w:numFmt w:val="bullet"/>
      <w:lvlText w:val="○"/>
      <w:lvlJc w:val="left"/>
      <w:pPr>
        <w:ind w:left="3600" w:hanging="360"/>
      </w:pPr>
    </w:lvl>
    <w:lvl w:ilvl="5" w:tplc="CF0C8A66">
      <w:start w:val="1"/>
      <w:numFmt w:val="bullet"/>
      <w:lvlText w:val="■"/>
      <w:lvlJc w:val="left"/>
      <w:pPr>
        <w:ind w:left="4320" w:hanging="360"/>
      </w:pPr>
    </w:lvl>
    <w:lvl w:ilvl="6" w:tplc="0DA27186">
      <w:start w:val="1"/>
      <w:numFmt w:val="bullet"/>
      <w:lvlText w:val="●"/>
      <w:lvlJc w:val="left"/>
      <w:pPr>
        <w:ind w:left="5040" w:hanging="360"/>
      </w:pPr>
    </w:lvl>
    <w:lvl w:ilvl="7" w:tplc="841A7178">
      <w:start w:val="1"/>
      <w:numFmt w:val="bullet"/>
      <w:lvlText w:val="●"/>
      <w:lvlJc w:val="left"/>
      <w:pPr>
        <w:ind w:left="5760" w:hanging="360"/>
      </w:pPr>
    </w:lvl>
    <w:lvl w:ilvl="8" w:tplc="A5621444">
      <w:start w:val="1"/>
      <w:numFmt w:val="bullet"/>
      <w:lvlText w:val="●"/>
      <w:lvlJc w:val="left"/>
      <w:pPr>
        <w:ind w:left="6480" w:hanging="360"/>
      </w:pPr>
    </w:lvl>
  </w:abstractNum>
  <w:num w:numId="1" w16cid:durableId="192379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E9"/>
    <w:rsid w:val="00000000"/>
    <w:rsid w:val="002508E1"/>
    <w:rsid w:val="00336AE9"/>
    <w:rsid w:val="004A36DE"/>
    <w:rsid w:val="009A5530"/>
    <w:rsid w:val="00A82A96"/>
    <w:rsid w:val="00B23EA8"/>
    <w:rsid w:val="00CE5FBA"/>
    <w:rsid w:val="0BB5D028"/>
    <w:rsid w:val="1862D273"/>
    <w:rsid w:val="2879B3BC"/>
    <w:rsid w:val="2928EE05"/>
    <w:rsid w:val="2D4BC201"/>
    <w:rsid w:val="2EA07593"/>
    <w:rsid w:val="33C99579"/>
    <w:rsid w:val="36C37CD0"/>
    <w:rsid w:val="4FD69E2C"/>
    <w:rsid w:val="5B47D3F4"/>
    <w:rsid w:val="5CB2993E"/>
    <w:rsid w:val="5DF98226"/>
    <w:rsid w:val="6899AC0D"/>
    <w:rsid w:val="6A75786F"/>
    <w:rsid w:val="6D89607A"/>
    <w:rsid w:val="762C04F6"/>
    <w:rsid w:val="78CAD9F2"/>
    <w:rsid w:val="7962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B220D6"/>
  <w15:docId w15:val="{5BEBD35F-EB53-3443-B0D6-5DD3334A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eastAsia="Georgia" w:cs="Georgia"/>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120"/>
      <w:outlineLvl w:val="0"/>
    </w:pPr>
    <w:rPr>
      <w:rFonts w:ascii="Arial" w:hAnsi="Arial" w:eastAsia="Arial" w:cs="Arial"/>
      <w:b/>
      <w:bCs/>
      <w:color w:val="1A3A5C"/>
      <w:sz w:val="34"/>
      <w:szCs w:val="34"/>
    </w:rPr>
  </w:style>
  <w:style w:type="paragraph" w:styleId="Heading2">
    <w:name w:val="heading 2"/>
    <w:uiPriority w:val="9"/>
    <w:unhideWhenUsed/>
    <w:qFormat/>
    <w:pPr>
      <w:spacing w:before="260" w:after="100"/>
      <w:outlineLvl w:val="1"/>
    </w:pPr>
    <w:rPr>
      <w:rFonts w:ascii="Arial" w:hAnsi="Arial" w:eastAsia="Arial" w:cs="Arial"/>
      <w:b/>
      <w:bCs/>
      <w:color w:val="2B6CB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c2fdcc-fd05-40e9-bc30-e7faa1a81949" xsi:nil="true"/>
    <lcf76f155ced4ddcb4097134ff3c332f xmlns="7743e9ec-7561-413d-a5aa-c4efb8fdb7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A4C2C0494994C9B8E498055377703" ma:contentTypeVersion="19" ma:contentTypeDescription="Create a new document." ma:contentTypeScope="" ma:versionID="62a4dfe7558e94dc909066d61025e83c">
  <xsd:schema xmlns:xsd="http://www.w3.org/2001/XMLSchema" xmlns:xs="http://www.w3.org/2001/XMLSchema" xmlns:p="http://schemas.microsoft.com/office/2006/metadata/properties" xmlns:ns2="7743e9ec-7561-413d-a5aa-c4efb8fdb703" xmlns:ns3="54c2fdcc-fd05-40e9-bc30-e7faa1a81949" targetNamespace="http://schemas.microsoft.com/office/2006/metadata/properties" ma:root="true" ma:fieldsID="37e1b973210a12cb2fca7a4bef4f614a" ns2:_="" ns3:_="">
    <xsd:import namespace="7743e9ec-7561-413d-a5aa-c4efb8fdb703"/>
    <xsd:import namespace="54c2fdcc-fd05-40e9-bc30-e7faa1a81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3e9ec-7561-413d-a5aa-c4efb8fdb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d8cf1-248c-4a33-88ba-4e68e41017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2fdcc-fd05-40e9-bc30-e7faa1a819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a7200b-60ce-4a3c-bf5a-12b11f023fcb}" ma:internalName="TaxCatchAll" ma:showField="CatchAllData" ma:web="54c2fdcc-fd05-40e9-bc30-e7faa1a81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9DC49-8FA9-4753-8BFB-435A89B84A51}">
  <ds:schemaRefs>
    <ds:schemaRef ds:uri="http://schemas.microsoft.com/office/2006/metadata/properties"/>
    <ds:schemaRef ds:uri="http://schemas.microsoft.com/office/infopath/2007/PartnerControls"/>
    <ds:schemaRef ds:uri="54c2fdcc-fd05-40e9-bc30-e7faa1a81949"/>
    <ds:schemaRef ds:uri="7743e9ec-7561-413d-a5aa-c4efb8fdb703"/>
  </ds:schemaRefs>
</ds:datastoreItem>
</file>

<file path=customXml/itemProps2.xml><?xml version="1.0" encoding="utf-8"?>
<ds:datastoreItem xmlns:ds="http://schemas.openxmlformats.org/officeDocument/2006/customXml" ds:itemID="{4A3FB63E-F8AF-4C59-A485-DFBF82ACA96B}">
  <ds:schemaRefs>
    <ds:schemaRef ds:uri="http://schemas.microsoft.com/sharepoint/v3/contenttype/forms"/>
  </ds:schemaRefs>
</ds:datastoreItem>
</file>

<file path=customXml/itemProps3.xml><?xml version="1.0" encoding="utf-8"?>
<ds:datastoreItem xmlns:ds="http://schemas.openxmlformats.org/officeDocument/2006/customXml" ds:itemID="{387D28EF-F4EC-4BA3-980C-90218F14E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3e9ec-7561-413d-a5aa-c4efb8fdb703"/>
    <ds:schemaRef ds:uri="54c2fdcc-fd05-40e9-bc30-e7faa1a81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Barbie Acevedo</lastModifiedBy>
  <revision>4</revision>
  <dcterms:created xsi:type="dcterms:W3CDTF">2026-03-13T20:46:00.0000000Z</dcterms:created>
  <dcterms:modified xsi:type="dcterms:W3CDTF">2026-03-19T20:21:02.3487786Z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0x01010095AA4C2C0494994C9B8E498055377703</vt:lpwstr>
  </property>
  <property fmtid="{D5CDD505-2E9C-101B-9397-08002B2CF9AE}" pid="3" name="MediaServiceImageTags">
    <vt:lpwstr/>
  </property>
</Properties>
</file>